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дело № 1-</w:t>
      </w:r>
      <w:r>
        <w:rPr>
          <w:rFonts w:ascii="Times New Roman" w:eastAsia="Times New Roman" w:hAnsi="Times New Roman" w:cs="Times New Roman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18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Ханты-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Мансийского автономного округа-Югры </w:t>
      </w:r>
      <w:r>
        <w:rPr>
          <w:rStyle w:val="cat-FIOgrp-34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заседания </w:t>
      </w:r>
      <w:r>
        <w:rPr>
          <w:rStyle w:val="cat-FIOgrp-35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 участием: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обвинителя - помощника прокурора </w:t>
      </w:r>
      <w:r>
        <w:rPr>
          <w:rStyle w:val="cat-Addressgrp-0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7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– адвоката </w:t>
      </w:r>
      <w:r>
        <w:rPr>
          <w:rStyle w:val="cat-FIOgrp-38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представившего ордер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9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41,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уголовное дело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Муминджановой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Муаззамы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Ахмадовны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8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59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sz w:val="28"/>
          <w:szCs w:val="28"/>
        </w:rPr>
        <w:t>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и проживающей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ХМАО-Югра, </w:t>
      </w:r>
      <w:r>
        <w:rPr>
          <w:rStyle w:val="cat-Addressgrp-0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Addressgrp-2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имеюще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высшее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браке </w:t>
      </w:r>
      <w:r>
        <w:rPr>
          <w:rFonts w:ascii="Times New Roman" w:eastAsia="Times New Roman" w:hAnsi="Times New Roman" w:cs="Times New Roman"/>
          <w:sz w:val="28"/>
          <w:szCs w:val="28"/>
        </w:rPr>
        <w:t>не состоящей, имеюще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иждивении мать пенсионного возраста,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сына инвалида,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работающей специалистом по охране труда 1 категории ФКУ ЛИУ-17 УФСИН 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сии по ХМАО-Югре,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военнообязанно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судимо</w:t>
      </w:r>
      <w:r>
        <w:rPr>
          <w:rFonts w:ascii="Times New Roman" w:eastAsia="Times New Roman" w:hAnsi="Times New Roman" w:cs="Times New Roman"/>
          <w:sz w:val="28"/>
          <w:szCs w:val="28"/>
        </w:rPr>
        <w:t>й,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мера пресечения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настоящему делу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подписки о невыезде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надлежащем поведении,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бвиняемо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322.2, ст. 322.2,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322.2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39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гражданкой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собственником жилого дома, расположенного на земельном участке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189 по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69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свидетельства о государственной регистрации права 86-АБ </w:t>
      </w:r>
      <w:r>
        <w:rPr>
          <w:rStyle w:val="cat-PhoneNumbergrp-74rplc-1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обладая информацией об условиях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порядке оформления в органах миграционного контроля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жительства, реализуя противоправный умысел, направленный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предоставление фиктивной регистрации гражданину Российской Федерации по месту жительства в Российской Федерации, не имея намерений в последующем предоставить указанное жилое помещение для фактического проживания там зарегистрированного лица, осознавая противоправный характер своих действий, из личной заинтересованности,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требования ст. 3 Закона Российской Федерации от </w:t>
      </w:r>
      <w:r>
        <w:rPr>
          <w:rStyle w:val="cat-Dategrp-2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5242-1 «О праве граждан на свободу передвижения, выбор места пребывания и жительства в пределах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Постановления Правительства Российской Федерации от </w:t>
      </w:r>
      <w:r>
        <w:rPr>
          <w:rStyle w:val="cat-Dategrp-21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713 «Об утверждении Правил регистрации и снятия граждан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Федерации с регистрационного учета по месту пребывания и по месту жительства в пределах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пределах Российской Федерации», в период времени с </w:t>
      </w:r>
      <w:r>
        <w:rPr>
          <w:rStyle w:val="cat-Dategrp-22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23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незаконно, умышленно осуществила фиктивную регистрацию по месту жительства в Российской Федерации трех граждан Российской Федерации без намерения предоставлять последним жилое помещение для проживания по месту пребывания, а именно по адресу: </w:t>
      </w:r>
      <w:r>
        <w:rPr>
          <w:rStyle w:val="cat-Addressgrp-5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69rplc-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Addressgrp-6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>
        <w:rPr>
          <w:rStyle w:val="cat-Dategrp-22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9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умышленно, без намерения предоставлять несовершеннолетней гражданке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Холбековой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Эркиновне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60rplc-2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 жительства, расположенное по адресу: </w:t>
      </w:r>
      <w:r>
        <w:rPr>
          <w:rStyle w:val="cat-Addressgrp-7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Addressgrp-0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69rplc-3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дала матери указанной несовершеннолетней гражданки Ганиевой </w:t>
      </w:r>
      <w:r>
        <w:rPr>
          <w:rFonts w:ascii="Times New Roman" w:eastAsia="Times New Roman" w:hAnsi="Times New Roman" w:cs="Times New Roman"/>
          <w:sz w:val="28"/>
          <w:szCs w:val="28"/>
        </w:rPr>
        <w:t>Махлиё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зарегистрированной по месту жительства по адресу: </w:t>
      </w:r>
      <w:r>
        <w:rPr>
          <w:rStyle w:val="cat-Addressgrp-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69rplc-3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свое согласие на регистрацию по месту жительства, которая, в свою очередь,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законным представителем несовершеннолетней гражданки,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не достигшей 14-ле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него возраста, </w:t>
      </w:r>
      <w:r>
        <w:rPr>
          <w:rStyle w:val="cat-Dategrp-22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в филиале автономного учреждения </w:t>
      </w:r>
      <w:r>
        <w:rPr>
          <w:rStyle w:val="cat-Addressgrp-8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«Многофункциональный центр предоставления государственных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муниципальных услуг </w:t>
      </w:r>
      <w:r>
        <w:rPr>
          <w:rStyle w:val="cat-Addressgrp-9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по </w:t>
      </w:r>
      <w:r>
        <w:rPr>
          <w:rStyle w:val="cat-Addressgrp-0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по тексту МФЦ), расположенного в торгово-развлекательном центре «Сити </w:t>
      </w:r>
      <w:r>
        <w:rPr>
          <w:rFonts w:ascii="Times New Roman" w:eastAsia="Times New Roman" w:hAnsi="Times New Roman" w:cs="Times New Roman"/>
          <w:sz w:val="28"/>
          <w:szCs w:val="28"/>
        </w:rPr>
        <w:t>Молл</w:t>
      </w:r>
      <w:r>
        <w:rPr>
          <w:rFonts w:ascii="Times New Roman" w:eastAsia="Times New Roman" w:hAnsi="Times New Roman" w:cs="Times New Roman"/>
          <w:sz w:val="28"/>
          <w:szCs w:val="28"/>
        </w:rPr>
        <w:t>», находяще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по адресу: </w:t>
      </w:r>
      <w:r>
        <w:rPr>
          <w:rStyle w:val="cat-Addressgrp-7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Addressgrp-10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тракт д. 38, в неустановленное дознанием время,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в период графика работы указанного учреждения: с </w:t>
      </w:r>
      <w:r>
        <w:rPr>
          <w:rStyle w:val="cat-Timegrp-72rplc-4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Timegrp-73rplc-4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куда самостоятельно обратилась и предоставила требуемые документы, на основании которых сотрудником МФЦ составлено заявление о регистрации по месту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несовершеннолетней гражданки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Холбековой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Эркиновне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60rplc-4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котором в соответствующей графе Ганиева </w:t>
      </w:r>
      <w:r>
        <w:rPr>
          <w:rFonts w:ascii="Times New Roman" w:eastAsia="Times New Roman" w:hAnsi="Times New Roman" w:cs="Times New Roman"/>
          <w:sz w:val="28"/>
          <w:szCs w:val="28"/>
        </w:rPr>
        <w:t>Махлиё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разрешения </w:t>
      </w:r>
      <w:r>
        <w:rPr>
          <w:rStyle w:val="cat-FIOgrp-37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поставила свою подпись, тем самым подтвердив свое согласие на регистрацию по месту жительства своей несовершеннолетней дочери </w:t>
      </w:r>
      <w:r>
        <w:rPr>
          <w:rFonts w:ascii="Times New Roman" w:eastAsia="Times New Roman" w:hAnsi="Times New Roman" w:cs="Times New Roman"/>
          <w:sz w:val="28"/>
          <w:szCs w:val="28"/>
        </w:rPr>
        <w:t>Холбековой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Эркиновны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тем самым предоставив недостоверные сведения. После чего документы с недостоверными сведениями были направлены в ОВМ УМВД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Style w:val="cat-Addressgrp-0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11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которых </w:t>
      </w:r>
      <w:r>
        <w:rPr>
          <w:rStyle w:val="cat-Dategrp-24rplc-4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ОВМ УМВД России по </w:t>
      </w:r>
      <w:r>
        <w:rPr>
          <w:rStyle w:val="cat-Addressgrp-0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произведена регистрация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Холбековой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Эркинжоновны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последующем Ганиевой </w:t>
      </w:r>
      <w:r>
        <w:rPr>
          <w:rFonts w:ascii="Times New Roman" w:eastAsia="Times New Roman" w:hAnsi="Times New Roman" w:cs="Times New Roman"/>
          <w:sz w:val="28"/>
          <w:szCs w:val="28"/>
        </w:rPr>
        <w:t>Махлиё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выдано свидетельство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6733 о регистрации по месту жительства по адресу: ХМАО-Югра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Addressgrp-0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69rplc-5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имя </w:t>
      </w:r>
      <w:r>
        <w:rPr>
          <w:rFonts w:ascii="Times New Roman" w:eastAsia="Times New Roman" w:hAnsi="Times New Roman" w:cs="Times New Roman"/>
          <w:sz w:val="28"/>
          <w:szCs w:val="28"/>
        </w:rPr>
        <w:t>Холбековой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Эркинжоновны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которая до и после момента регистрации по указанному адресу не проживала и проживать не намеревалась.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продолжение своего преступного умысла, направленного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фиктивную регистрацию граждан Российской Федерации, </w:t>
      </w:r>
      <w:r>
        <w:rPr>
          <w:rStyle w:val="cat-FIOgrp-39rplc-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25rplc-5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умышленно, без намерения предоставлять гражданину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Холбекову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0rplc-5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61rplc-5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 жительства, расположенное по адресу: </w:t>
      </w:r>
      <w:r>
        <w:rPr>
          <w:rStyle w:val="cat-Addressgrp-5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69rplc-5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Addressgrp-6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незаконно осуществила фиктивную регистрацию указанного гражданина по адресу: </w:t>
      </w:r>
      <w:r>
        <w:rPr>
          <w:rStyle w:val="cat-Addressgrp-5rplc-6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69rplc-6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6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именно, </w:t>
      </w:r>
      <w:r>
        <w:rPr>
          <w:rStyle w:val="cat-Dategrp-25rplc-6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совместно с гражданином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Холбековым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1rplc-6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помещении филиала автономного учреждения </w:t>
      </w:r>
      <w:r>
        <w:rPr>
          <w:rStyle w:val="cat-Addressgrp-8rplc-6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«Многофункциональный центр предоставления государственных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муниципальных услуг </w:t>
      </w:r>
      <w:r>
        <w:rPr>
          <w:rStyle w:val="cat-Addressgrp-9rplc-6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по </w:t>
      </w:r>
      <w:r>
        <w:rPr>
          <w:rStyle w:val="cat-Addressgrp-0rplc-6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в торгово-развлекательном центре «Сити </w:t>
      </w:r>
      <w:r>
        <w:rPr>
          <w:rFonts w:ascii="Times New Roman" w:eastAsia="Times New Roman" w:hAnsi="Times New Roman" w:cs="Times New Roman"/>
          <w:sz w:val="28"/>
          <w:szCs w:val="28"/>
        </w:rPr>
        <w:t>Молл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находящемся по адресу: </w:t>
      </w:r>
      <w:r>
        <w:rPr>
          <w:rStyle w:val="cat-Addressgrp-12rplc-6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тракт д. 38,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неустановленное дознанием время, но в период работы указанного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Timegrp-72rplc-6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73rplc-7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действуя умышленно, из личной заинтересованности, не имея намерений в последующем предоставлять жилое помещение для фактического проживания, предоставив недостоверные сведения, поставила в заявлении о регистрации по месту жительства на имя </w:t>
      </w:r>
      <w:r>
        <w:rPr>
          <w:rFonts w:ascii="Times New Roman" w:eastAsia="Times New Roman" w:hAnsi="Times New Roman" w:cs="Times New Roman"/>
          <w:sz w:val="28"/>
          <w:szCs w:val="28"/>
        </w:rPr>
        <w:t>Холбекова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2rplc-7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составленного на основании предоставленных ими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присутствии сотрудника МФЦ в соответствующей графе поставила свою подпись, подтверждая тем самым свое согласие на регистрацию по месту жительства гражданина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Холбекова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2rplc-7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чего документы с недостоверными сведениями были направлены в ОВМ УМВД России по </w:t>
      </w:r>
      <w:r>
        <w:rPr>
          <w:rStyle w:val="cat-Addressgrp-0rplc-7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11rplc-7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которых </w:t>
      </w:r>
      <w:r>
        <w:rPr>
          <w:rStyle w:val="cat-Dategrp-26rplc-7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ОВМ УМВД России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0rplc-7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произведена регистрация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Холбекова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2rplc-7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последующем </w:t>
      </w:r>
      <w:r>
        <w:rPr>
          <w:rFonts w:ascii="Times New Roman" w:eastAsia="Times New Roman" w:hAnsi="Times New Roman" w:cs="Times New Roman"/>
          <w:sz w:val="28"/>
          <w:szCs w:val="28"/>
        </w:rPr>
        <w:t>Холбекову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0rplc-7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возвращен паспорт гражданина Российской Федерации на его имя, в котором имелся штамп о регистрации указанного гражданина по адресу: ХМАО-Югра </w:t>
      </w:r>
      <w:r>
        <w:rPr>
          <w:rStyle w:val="cat-Addressgrp-0rplc-7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69rplc-8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8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до и после момента регистрации по указанному адресу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проживал и проживать не намеревался.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продолжение своего преступного умысла, направленного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фиктивную регистрацию граждан Российской Федерации, </w:t>
      </w:r>
      <w:r>
        <w:rPr>
          <w:rStyle w:val="cat-FIOgrp-39rplc-8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23rplc-8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незаконно, умышленно, без намерения предоставлять несовершеннолетнему гражданину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Холбекову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Мухаммадали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Эркинжоновичу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62rplc-8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 жительства, расположенное по адресу: </w:t>
      </w:r>
      <w:r>
        <w:rPr>
          <w:rStyle w:val="cat-Addressgrp-5rplc-8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69rplc-8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8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незаконно осуществила фиктивную регистрацию указанного несовершеннолетнего гражданина по адресу: </w:t>
      </w:r>
      <w:r>
        <w:rPr>
          <w:rStyle w:val="cat-Addressgrp-7rplc-8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Addressgrp-0rplc-8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69rplc-9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9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именно, </w:t>
      </w:r>
      <w:r>
        <w:rPr>
          <w:rStyle w:val="cat-Dategrp-23rplc-9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дала отцу указанного несовершеннолетнего 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Холбекову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0rplc-9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зарегистрированным по месту жительства по адресу: </w:t>
      </w:r>
      <w:r>
        <w:rPr>
          <w:rStyle w:val="cat-Addressgrp-5rplc-9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69rplc-9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Addressgrp-6rplc-9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свое согласие на регистрацию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Холбекова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Мухаммадали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Эркинжоновича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который, в свою очередь, являясь законным представителем несовершеннолетнего гражданина,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достигшего 14-летнего возраста, </w:t>
      </w:r>
      <w:r>
        <w:rPr>
          <w:rStyle w:val="cat-Dategrp-23rplc-9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в филиале автономного учреждения </w:t>
      </w:r>
      <w:r>
        <w:rPr>
          <w:rStyle w:val="cat-Addressgrp-8rplc-9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«Многофункциональный центр предоставления государственных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муниципальных услуг </w:t>
      </w:r>
      <w:r>
        <w:rPr>
          <w:rStyle w:val="cat-Addressgrp-9rplc-9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по </w:t>
      </w:r>
      <w:r>
        <w:rPr>
          <w:rStyle w:val="cat-Addressgrp-0rplc-10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в торгово-развлекательном центре «Сити </w:t>
      </w:r>
      <w:r>
        <w:rPr>
          <w:rFonts w:ascii="Times New Roman" w:eastAsia="Times New Roman" w:hAnsi="Times New Roman" w:cs="Times New Roman"/>
          <w:sz w:val="28"/>
          <w:szCs w:val="28"/>
        </w:rPr>
        <w:t>Молл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находящемся по адресу: </w:t>
      </w:r>
      <w:r>
        <w:rPr>
          <w:rStyle w:val="cat-Addressgrp-12rplc-10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тракт д. 38,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неустановленное дознанием время, но в период графика работы указанного учреждения: с </w:t>
      </w:r>
      <w:r>
        <w:rPr>
          <w:rStyle w:val="cat-Timegrp-72rplc-10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73rplc-10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куда самостоятельно обратился и предоставил требуемые документы,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которых сотрудником МФЦ составлено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регистрации по месту жительства несовершеннолетнего гражданина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Холбекова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Мухаммадали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Эркинжоновича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62rplc-10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котором в соответствующей графе </w:t>
      </w:r>
      <w:r>
        <w:rPr>
          <w:rFonts w:ascii="Times New Roman" w:eastAsia="Times New Roman" w:hAnsi="Times New Roman" w:cs="Times New Roman"/>
          <w:sz w:val="28"/>
          <w:szCs w:val="28"/>
        </w:rPr>
        <w:t>Холбеков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3rplc-10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разрешения </w:t>
      </w:r>
      <w:r>
        <w:rPr>
          <w:rStyle w:val="cat-FIOgrp-37rplc-10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поставил свою подпись, тем самым подтвердив свое согласие на регистрацию по месту жительства свое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сына </w:t>
      </w:r>
      <w:r>
        <w:rPr>
          <w:rFonts w:ascii="Times New Roman" w:eastAsia="Times New Roman" w:hAnsi="Times New Roman" w:cs="Times New Roman"/>
          <w:sz w:val="28"/>
          <w:szCs w:val="28"/>
        </w:rPr>
        <w:t>Холбекова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Мухаммадали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Эркинжоновича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 самым предоставив недостоверные сведения. После чего документы с недостоверными сведениями были направлены в ОВМ УМВД России по </w:t>
      </w:r>
      <w:r>
        <w:rPr>
          <w:rStyle w:val="cat-Addressgrp-0rplc-10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11rplc-10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которых </w:t>
      </w:r>
      <w:r>
        <w:rPr>
          <w:rStyle w:val="cat-Dategrp-27rplc-10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ОВМ УМВД России по </w:t>
      </w:r>
      <w:r>
        <w:rPr>
          <w:rStyle w:val="cat-Addressgrp-0rplc-1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произведена регистрация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Холбекова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Мухаммадали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Эркинжоновича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последующем </w:t>
      </w:r>
      <w:r>
        <w:rPr>
          <w:rFonts w:ascii="Times New Roman" w:eastAsia="Times New Roman" w:hAnsi="Times New Roman" w:cs="Times New Roman"/>
          <w:sz w:val="28"/>
          <w:szCs w:val="28"/>
        </w:rPr>
        <w:t>Холбекову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0rplc-1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выдано свидетельство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860-00304А230030892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по адресу: ХМАО-Югра </w:t>
      </w:r>
      <w:r>
        <w:rPr>
          <w:rStyle w:val="cat-Addressgrp-0rplc-1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69rplc-1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Addressgrp-6rplc-1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имя </w:t>
      </w:r>
      <w:r>
        <w:rPr>
          <w:rFonts w:ascii="Times New Roman" w:eastAsia="Times New Roman" w:hAnsi="Times New Roman" w:cs="Times New Roman"/>
          <w:sz w:val="28"/>
          <w:szCs w:val="28"/>
        </w:rPr>
        <w:t>Холбекова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Мухаммадали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Эркинжоновича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и после момента регистрации по указанному адресу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не проживал и проживать не намеревал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r>
        <w:rPr>
          <w:rStyle w:val="cat-FIOgrp-39rplc-1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гражданкой Российской Федерации и собственником жилого дома, расположенного на земельном участке № 189 по </w:t>
      </w:r>
      <w:r>
        <w:rPr>
          <w:rStyle w:val="cat-Addressgrp-3rplc-1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69rplc-1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свидетельства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государственной регистрации права 86-АБ </w:t>
      </w:r>
      <w:r>
        <w:rPr>
          <w:rStyle w:val="cat-PhoneNumbergrp-74rplc-11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обладая информацией об условиях и порядке оформления в органах миграционного контроля регистрации по месту жительства, реализуя противоправный умысел, направленный на предоставление фиктивной регистрации гражданину Российской Федерации по месту жительства в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имея намерений в последующем предоставить указанное жилое помещение для фактического проживания там зарегистрированного лица, осознавая противоправный характер своих действий, из личной заинтересованности, в нарушение требования ст. 3 Закона Российской Федерации от </w:t>
      </w:r>
      <w:r>
        <w:rPr>
          <w:rStyle w:val="cat-Dategrp-20rplc-1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5242-1 «О праве граждан на свободу передвижения, выбор места пребывания и жительства в пределах Российской Федерации», Постановления Правительства Российской Федерации от </w:t>
      </w:r>
      <w:r>
        <w:rPr>
          <w:rStyle w:val="cat-Dategrp-21rplc-1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713 «Об утверждении Правил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снятия граждан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Федерации с регистрационного учета по месту пребывания и по месту жительства в пределах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перечня лиц, ответственных за прием и передачу в органы регистрационного учета документов для регистрации и снятия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регистрационного учета граждан Российской Федерации по месту пребывания и по месту жительства в пределах Российской Федерации», </w:t>
      </w:r>
      <w:r>
        <w:rPr>
          <w:rStyle w:val="cat-Dategrp-28rplc-1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незаконно, умышленно осуществила фиктивную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месту жительства в Российской Федерации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без намерения предоставлять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жилое помещение для проживания по месту пребывания, а именно по адресу: </w:t>
      </w:r>
      <w:r>
        <w:rPr>
          <w:rStyle w:val="cat-Addressgrp-5rplc-1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69rplc-1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1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>
        <w:rPr>
          <w:rStyle w:val="cat-Dategrp-28rplc-1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9rplc-1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совместно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гражданкой Российской </w:t>
      </w:r>
      <w:r>
        <w:rPr>
          <w:rStyle w:val="cat-FIOgrp-44rplc-1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5rplc-1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помещении филиала автономного </w:t>
      </w:r>
      <w:r>
        <w:rPr>
          <w:rStyle w:val="cat-OrganizationNamegrp-70rplc-13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0rplc-1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в торгово-развлекательном центре «Сити </w:t>
      </w:r>
      <w:r>
        <w:rPr>
          <w:rFonts w:ascii="Times New Roman" w:eastAsia="Times New Roman" w:hAnsi="Times New Roman" w:cs="Times New Roman"/>
          <w:sz w:val="28"/>
          <w:szCs w:val="28"/>
        </w:rPr>
        <w:t>Молл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находящемся по адресу: </w:t>
      </w:r>
      <w:r>
        <w:rPr>
          <w:rStyle w:val="cat-Addressgrp-12rplc-1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тракт д. 38, в неустановленное дознанием время, но в период графика работы указанного учреждения: с </w:t>
      </w:r>
      <w:r>
        <w:rPr>
          <w:rStyle w:val="cat-Timegrp-72rplc-13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Timegrp-73rplc-13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действуя умышленно, не имея намерений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последующем предоставлять жилое помещение для фактического проживания, предоставив недостоверные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поставила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соответствующей графе заявления о регистрации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имя </w:t>
      </w:r>
      <w:r>
        <w:rPr>
          <w:rStyle w:val="cat-FIOgrp-46rplc-1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составленного на основании предоставленных ими документов, в присутствии сотрудника МФЦ свою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подпись, подтверждая тем самым свое согласие на регистрацию по месту жительства гражданки Российской </w:t>
      </w:r>
      <w:r>
        <w:rPr>
          <w:rStyle w:val="cat-FIOgrp-44rplc-1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7rplc-1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После чего документы с недостоверными сведениями были направлены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ОВМ УМВД России по </w:t>
      </w:r>
      <w:r>
        <w:rPr>
          <w:rStyle w:val="cat-Addressgrp-0rplc-1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11rplc-1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которых </w:t>
      </w:r>
      <w:r>
        <w:rPr>
          <w:rStyle w:val="cat-Dategrp-29rplc-1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ОВМ УМВД России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0rplc-1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произведена регистрация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6rplc-1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последующем </w:t>
      </w:r>
      <w:r>
        <w:rPr>
          <w:rStyle w:val="cat-FIOgrp-48rplc-1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возвращен паспорт гражданина Российской Федерации на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имя, в котором имелся штамп о регистрации указанно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 адресу: ХМАО-Югра </w:t>
      </w:r>
      <w:r>
        <w:rPr>
          <w:rStyle w:val="cat-Addressgrp-0rplc-1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69rplc-14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1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z w:val="28"/>
          <w:szCs w:val="28"/>
        </w:rPr>
        <w:t>до и после момента регистрации по указанному адресу не проживал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не намеревал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r>
        <w:rPr>
          <w:rStyle w:val="cat-FIOgrp-39rplc-1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гражданкой Российской Федерации и собственником жилого дома, расположенного на земельном участке № 189 по </w:t>
      </w:r>
      <w:r>
        <w:rPr>
          <w:rStyle w:val="cat-Addressgrp-3rplc-1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69rplc-14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свидетельства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государственной регистрации права 86-АБ </w:t>
      </w:r>
      <w:r>
        <w:rPr>
          <w:rStyle w:val="cat-PhoneNumbergrp-74rplc-15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обладая информацией об условиях и порядке оформления в органах миграционного контроля регистрации по месту жительства, реализуя противоправный умысел, направленный на предоставление фиктивной регистрации гражданину Российской Федерации по месту жительства в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имея намерений в последующем предоставить указанное жилое помещение для фактического проживания там зарегистрированного лица, осознавая противоправный характер своих действий, из личной заинтересованности, в нарушение требования ст. 3 Закона Российской Федерации от </w:t>
      </w:r>
      <w:r>
        <w:rPr>
          <w:rStyle w:val="cat-Dategrp-20rplc-15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5242-1 «О праве граждан на свободу передвижения, выбор места пребывания и жительства в пределах Российской Федерации», Постановления Правительства Российской Федерации от </w:t>
      </w:r>
      <w:r>
        <w:rPr>
          <w:rStyle w:val="cat-Dategrp-21rplc-15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713 «Об утверждении Правил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снятия граждан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Федерации с регистрационного учета по месту пребывания и по месту жительства в пределах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перечня лиц, ответственных за прием и передачу в органы регистрационного учета документов для регистрации и снятия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регистрационного учета граждан Российской Федерации по месту пребывания и по месту жительства в пределах Российской Федерации», </w:t>
      </w:r>
      <w:r>
        <w:rPr>
          <w:rStyle w:val="cat-Dategrp-30rplc-15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незаконно, умышленно осуществила фиктивную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в Российской Федерации пяти граждан Российской Федерации без намерения предоставлять последним жилое помещение для проживания по месту пребывания, а именно по адресу: </w:t>
      </w:r>
      <w:r>
        <w:rPr>
          <w:rStyle w:val="cat-Addressgrp-5rplc-1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69rplc-15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1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>
        <w:rPr>
          <w:rStyle w:val="cat-Dategrp-30rplc-15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9rplc-15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совместно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гражданами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Ахмаджоновым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Махаматсаидом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Махамадалиевичем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Абдилхаковой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Фотимой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Камилжоновной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помещении филиала автономного </w:t>
      </w:r>
      <w:r>
        <w:rPr>
          <w:rStyle w:val="cat-OrganizationNamegrp-70rplc-16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0rplc-16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3-ем этаже </w:t>
      </w:r>
      <w:r>
        <w:rPr>
          <w:rFonts w:ascii="Times New Roman" w:eastAsia="Times New Roman" w:hAnsi="Times New Roman" w:cs="Times New Roman"/>
          <w:sz w:val="28"/>
          <w:szCs w:val="28"/>
        </w:rPr>
        <w:t>торгово-развлекательно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центра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Агора</w:t>
      </w:r>
      <w:r>
        <w:rPr>
          <w:rFonts w:ascii="Times New Roman" w:eastAsia="Times New Roman" w:hAnsi="Times New Roman" w:cs="Times New Roman"/>
          <w:sz w:val="28"/>
          <w:szCs w:val="28"/>
        </w:rPr>
        <w:t>», находяще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 </w:t>
      </w:r>
      <w:r>
        <w:rPr>
          <w:rStyle w:val="cat-Addressgrp-13rplc-16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неустановленное дознанием время, но в период работы указанного учреждения: с </w:t>
      </w:r>
      <w:r>
        <w:rPr>
          <w:rStyle w:val="cat-Timegrp-72rplc-16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73rplc-16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, действуя умышленно, не имея намерений в последующем предоставлять жилое помещение для фактического проживания, предоставив недостоверные сведения, поставила в соответствующ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граф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месту жительства на имя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Ахмаджонова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Махаматсаида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Махамадалиевич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Абдилхаковой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Фотимы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Камилжоновны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составленных на основании предоставленных ими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в присутствии сотрудника МФЦ сво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подтверждая тем самым свое согласие на регистрацию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указанных 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ждан Российской Федерации. После чего документы с недостоверными сведениями были направлены в ОВМ УМВД России по </w:t>
      </w:r>
      <w:r>
        <w:rPr>
          <w:rStyle w:val="cat-Addressgrp-0rplc-16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11rplc-16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которых </w:t>
      </w:r>
      <w:r>
        <w:rPr>
          <w:rStyle w:val="cat-Dategrp-31rplc-16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ОВМ УМВД России по </w:t>
      </w:r>
      <w:r>
        <w:rPr>
          <w:rStyle w:val="cat-Addressgrp-0rplc-16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произведена регистрация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Ахмаджонова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Махаматсаида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Махамадалиевича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Абдилхаковой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Фотимы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Камилжоновны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последующем </w:t>
      </w:r>
      <w:r>
        <w:rPr>
          <w:rFonts w:ascii="Times New Roman" w:eastAsia="Times New Roman" w:hAnsi="Times New Roman" w:cs="Times New Roman"/>
          <w:sz w:val="28"/>
          <w:szCs w:val="28"/>
        </w:rPr>
        <w:t>Ахмаджонову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Махаматсаиду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Махамадалиевичу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Абдилхаковой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Фотиме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Камилжоновне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возвращен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паспорт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гражданин Российской Федерации на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eastAsia="Times New Roman" w:hAnsi="Times New Roman" w:cs="Times New Roman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sz w:val="28"/>
          <w:szCs w:val="28"/>
        </w:rPr>
        <w:t>, в котор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имелся штамп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 регистрации указанн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 по адресу: ХМАО-Югра </w:t>
      </w:r>
      <w:r>
        <w:rPr>
          <w:rStyle w:val="cat-Addressgrp-0rplc-16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69rplc-17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17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и после момента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указанному адресу не проживал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и проживать не намеревал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продолжение своего преступного умысла, направленного на фиктивную регистрацию по месту жительства, </w:t>
      </w:r>
      <w:r>
        <w:rPr>
          <w:rStyle w:val="cat-FIOgrp-39rplc-17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30rplc-17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незаконно, умышленно, без намерения предоставлять несовершеннолетним гражданам Российской Федерации: </w:t>
      </w:r>
      <w:r>
        <w:rPr>
          <w:rFonts w:ascii="Times New Roman" w:eastAsia="Times New Roman" w:hAnsi="Times New Roman" w:cs="Times New Roman"/>
          <w:sz w:val="28"/>
          <w:szCs w:val="28"/>
        </w:rPr>
        <w:t>Ахмаджонову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Махаматсаидовичу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63rplc-17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Камилжоновой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Сафинанур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Дилшадовне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64rplc-17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49rplc-17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65rplc-17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место жительства, расположенное по адресу: </w:t>
      </w:r>
      <w:r>
        <w:rPr>
          <w:rStyle w:val="cat-Addressgrp-5rplc-17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69rplc-17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18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30rplc-18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незаконно осуществила фиктивную регистрацию указанн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5rplc-18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69rplc-18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18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именно, </w:t>
      </w:r>
      <w:r>
        <w:rPr>
          <w:rStyle w:val="cat-Dategrp-30rplc-18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 </w:t>
      </w:r>
      <w:r>
        <w:rPr>
          <w:rFonts w:ascii="Times New Roman" w:eastAsia="Times New Roman" w:hAnsi="Times New Roman" w:cs="Times New Roman"/>
          <w:sz w:val="28"/>
          <w:szCs w:val="28"/>
        </w:rPr>
        <w:t>указанн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Абдилхаковой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Фотиме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Камилжоновне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будучи 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по адресу: </w:t>
      </w:r>
      <w:r>
        <w:rPr>
          <w:rStyle w:val="cat-Addressgrp-5rplc-18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69rplc-18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Addressgrp-6rplc-18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свое согласие на регистрацию по месту жительства, котор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>, в свою очередь, являясь законным представителем 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достигш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14-летнего возраста,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30rplc-18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в филиале автономного </w:t>
      </w:r>
      <w:r>
        <w:rPr>
          <w:rStyle w:val="cat-OrganizationNamegrp-70rplc-19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0rplc-19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в торгово-развлекательном центре «Сити </w:t>
      </w:r>
      <w:r>
        <w:rPr>
          <w:rFonts w:ascii="Times New Roman" w:eastAsia="Times New Roman" w:hAnsi="Times New Roman" w:cs="Times New Roman"/>
          <w:sz w:val="28"/>
          <w:szCs w:val="28"/>
        </w:rPr>
        <w:t>Молл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находящемся по адресу: </w:t>
      </w:r>
      <w:r>
        <w:rPr>
          <w:rStyle w:val="cat-Addressgrp-12rplc-19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тракт д. 38, в неустановленное дознанием время, но в период графика работы указанного учреждения: с </w:t>
      </w:r>
      <w:r>
        <w:rPr>
          <w:rStyle w:val="cat-Timegrp-72rplc-19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Timegrp-73rplc-19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, куда самостоятельно обратил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ась </w:t>
      </w:r>
      <w:r>
        <w:rPr>
          <w:rFonts w:ascii="Times New Roman" w:eastAsia="Times New Roman" w:hAnsi="Times New Roman" w:cs="Times New Roman"/>
          <w:sz w:val="28"/>
          <w:szCs w:val="28"/>
        </w:rPr>
        <w:t>и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требуемые документы, на основании которых сотрудником МФЦ составлено заявление о регистрации по месту жительства 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Ахмаджонова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Махаматсаидовича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Камилжоновой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Сафинанур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Дилшадовны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50rplc-19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поставила свои подписи, </w:t>
      </w:r>
      <w:r>
        <w:rPr>
          <w:rFonts w:ascii="Times New Roman" w:eastAsia="Times New Roman" w:hAnsi="Times New Roman" w:cs="Times New Roman"/>
          <w:sz w:val="28"/>
          <w:szCs w:val="28"/>
        </w:rPr>
        <w:t>тем самым подтвердив свое согласие на регистрацию по месту жительства сво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 самым предоставив недостоверные сведения. После чего документы с недостоверными сведениями были направлены в ОВМ УМВД России по </w:t>
      </w:r>
      <w:r>
        <w:rPr>
          <w:rStyle w:val="cat-Addressgrp-0rplc-19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11rplc-19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которых </w:t>
      </w:r>
      <w:r>
        <w:rPr>
          <w:rStyle w:val="cat-Dategrp-31rplc-19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ОВМ УМВД России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0rplc-19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произведена регистрация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Ахмаджонова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Махаматсаидовича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Камилжоновой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Сафинанур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Дилшадовны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50rplc-20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последующем </w:t>
      </w:r>
      <w:r>
        <w:rPr>
          <w:rFonts w:ascii="Times New Roman" w:eastAsia="Times New Roman" w:hAnsi="Times New Roman" w:cs="Times New Roman"/>
          <w:sz w:val="28"/>
          <w:szCs w:val="28"/>
        </w:rPr>
        <w:t>Абдилхаковой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Фотиме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Камилжоновне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выдан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ы: 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свидетельство № 860-00304А2300</w:t>
      </w:r>
      <w:r>
        <w:rPr>
          <w:rFonts w:ascii="Times New Roman" w:eastAsia="Times New Roman" w:hAnsi="Times New Roman" w:cs="Times New Roman"/>
          <w:sz w:val="28"/>
          <w:szCs w:val="28"/>
        </w:rPr>
        <w:t>43411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регистрации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имя </w:t>
      </w:r>
      <w:r>
        <w:rPr>
          <w:rStyle w:val="cat-FIOgrp-51rplc-20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свидетельство № 860-00304А230043415 на имя </w:t>
      </w:r>
      <w:r>
        <w:rPr>
          <w:rStyle w:val="cat-FIOgrp-52rplc-20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свидетельство № 860-00304А230043413 на имя </w:t>
      </w:r>
      <w:r>
        <w:rPr>
          <w:rStyle w:val="cat-FIOgrp-53rplc-20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ХМАО-Югра </w:t>
      </w:r>
      <w:r>
        <w:rPr>
          <w:rStyle w:val="cat-Addressgrp-0rplc-20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69rplc-20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Addressgrp-6rplc-20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и после момента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указанному адресу не проживал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проживать не намеревал</w:t>
      </w:r>
      <w:r>
        <w:rPr>
          <w:rFonts w:ascii="Times New Roman" w:eastAsia="Times New Roman" w:hAnsi="Times New Roman" w:cs="Times New Roman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ознакомлении с материалами уголовного дела </w:t>
      </w:r>
      <w:r>
        <w:rPr>
          <w:rStyle w:val="cat-FIOgrp-39rplc-20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его защитник ходатайствовали о применении особого порядка судебного разбирательства, в соответствии со </w:t>
      </w:r>
      <w:r>
        <w:rPr>
          <w:rStyle w:val="cat-Addressgrp-16rplc-20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314 </w:t>
      </w:r>
      <w:r>
        <w:rPr>
          <w:rStyle w:val="cat-Addressgrp-17rplc-20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Style w:val="cat-FIOgrp-39rplc-2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ась </w:t>
      </w:r>
      <w:r>
        <w:rPr>
          <w:rFonts w:ascii="Times New Roman" w:eastAsia="Times New Roman" w:hAnsi="Times New Roman" w:cs="Times New Roman"/>
          <w:sz w:val="28"/>
          <w:szCs w:val="28"/>
        </w:rPr>
        <w:t>с предъявленным обвинением,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себя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всех </w:t>
      </w:r>
      <w:r>
        <w:rPr>
          <w:rFonts w:ascii="Times New Roman" w:eastAsia="Times New Roman" w:hAnsi="Times New Roman" w:cs="Times New Roman"/>
          <w:sz w:val="28"/>
          <w:szCs w:val="28"/>
        </w:rPr>
        <w:t>инкриминируем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полном объёме, поддержал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заявленное ходатайство о постановлении приговора без проведения судебного разбирательства.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z w:val="28"/>
          <w:szCs w:val="28"/>
        </w:rPr>
        <w:t>пояснил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данное ходатайство заявлено </w:t>
      </w:r>
      <w:r>
        <w:rPr>
          <w:rFonts w:ascii="Times New Roman" w:eastAsia="Times New Roman" w:hAnsi="Times New Roman" w:cs="Times New Roman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добровольно, после проведения консультации с защитником, при этом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осознаёт характер и последствия заявленного ходатайства,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понятно, что приговор, постановленный без проведения судебного разбирательства, не может быть обжалован в апелляционном порядке,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несоответствием выводов суда, изложенных в приговоре, фактическим обстоятельствам дела.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осударственный обвинитель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защитник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возражали против заявленного ходатайства о рассмотрении уголовного дела в особом порядке судебного разбирательства.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мнения государственного обвинителя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ст.ст. 314-316 Уголовно-процессуального кодекса Российской Федерации, судья считает возможным постановить приговор 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проведения судебного разбирательства, поскольку для этого все требования закона соблюдены.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Обвинение, с которым согласил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ась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Style w:val="cat-FIOgrp-39rplc-2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обоснованным и подтвержденным собранными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деянию, совершенному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Dategrp-22rplc-2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23rplc-2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322.2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Уголовного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– как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иктивная регистрация гражданина Российской Федерации по месту жительства в жилом помещении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деянию, совершенному </w:t>
      </w:r>
      <w:r>
        <w:rPr>
          <w:rStyle w:val="cat-Dategrp-28rplc-2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 322.2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Уголовного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– как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иктивная регистрация гражданина Российской Федерации по месту жительства в жилом помещении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деянию, совершенному </w:t>
      </w:r>
      <w:r>
        <w:rPr>
          <w:rStyle w:val="cat-Dategrp-30rplc-2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 322.2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Уголовного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– как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иктивная регистрация гражданина Российской Федерации по месту жительства в жилом помещении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наказание,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ч.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61 Уголовного кодекса Российской Федерации, по всем преступлениям 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активное способствование расследованию преступлений, наличие хронического заболевания,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раскаяние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содеянном </w:t>
      </w:r>
      <w:r>
        <w:rPr>
          <w:rFonts w:ascii="Times New Roman" w:eastAsia="Times New Roman" w:hAnsi="Times New Roman" w:cs="Times New Roman"/>
          <w:sz w:val="28"/>
          <w:szCs w:val="28"/>
        </w:rPr>
        <w:t>и признание вины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наказание,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всем преступлениям суд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судьи отсутствуют основания для изменения категори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всем преступлениям, </w:t>
      </w:r>
      <w:r>
        <w:rPr>
          <w:rFonts w:ascii="Times New Roman" w:eastAsia="Times New Roman" w:hAnsi="Times New Roman" w:cs="Times New Roman"/>
          <w:sz w:val="28"/>
          <w:szCs w:val="28"/>
        </w:rPr>
        <w:t>совершённ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менее тяжкую в соответствии с ч. 6 ст. 15 Уголовного кодекса Российской Федерации,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эти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уже относ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тся к категории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небольшой тяжести.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всем преступлениям, судья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3 ст. 60 Уголовного кодекса Российской Федерации, учитывает характер и степень общественной опасности совершённ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 в соответствии со ст. 15 Уголовного кодекса Российской Федерации относ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тся к категории небольшой тяжести, личность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 постоянное место жительства, по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участковым уполномоченным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характеризуется по</w:t>
      </w:r>
      <w:r>
        <w:rPr>
          <w:rFonts w:ascii="Times New Roman" w:eastAsia="Times New Roman" w:hAnsi="Times New Roman" w:cs="Times New Roman"/>
          <w:sz w:val="28"/>
          <w:szCs w:val="28"/>
        </w:rPr>
        <w:t>ложительно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трудоустроена, по месту работы характеризуется положительно,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учёте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врача-психиатра и психиатра-нарколога не состоит,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браке не состоит, </w:t>
      </w:r>
      <w:r>
        <w:rPr>
          <w:rFonts w:ascii="Times New Roman" w:eastAsia="Times New Roman" w:hAnsi="Times New Roman" w:cs="Times New Roman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sz w:val="28"/>
          <w:szCs w:val="28"/>
        </w:rPr>
        <w:t>на иждивении мать пенсионного возраста,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сына инвалида,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судим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влияние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назначенного наказания на исправление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условия жизни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семьи.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принимая во внимание конкретные обстоятельства совершённ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влияние назначенного наказания на исправление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личность, материальное положение, а также в целях восстановления социальной справедливости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предупреждения совершения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новых преступлений, как предусмотрено ч. </w:t>
      </w:r>
      <w:r>
        <w:rPr>
          <w:rFonts w:ascii="Times New Roman" w:eastAsia="Times New Roman" w:hAnsi="Times New Roman" w:cs="Times New Roman"/>
          <w:sz w:val="28"/>
          <w:szCs w:val="28"/>
        </w:rPr>
        <w:t>2 ст. 43 Уголовного кодекса Российской Федерации, судья полагает справедливым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</w:t>
      </w:r>
      <w:r>
        <w:rPr>
          <w:rFonts w:ascii="Times New Roman" w:eastAsia="Times New Roman" w:hAnsi="Times New Roman" w:cs="Times New Roman"/>
          <w:sz w:val="28"/>
          <w:szCs w:val="28"/>
        </w:rPr>
        <w:t>за каждое преступление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назначением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наказания, не связанного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лишением свободы, с учетом ч. 1 ст. 53.1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снований для применения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53.1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всем </w:t>
      </w:r>
      <w:r>
        <w:rPr>
          <w:rFonts w:ascii="Times New Roman" w:eastAsia="Times New Roman" w:hAnsi="Times New Roman" w:cs="Times New Roman"/>
          <w:sz w:val="28"/>
          <w:szCs w:val="28"/>
        </w:rPr>
        <w:t>инкриминируем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Style w:val="cat-FIOgrp-37rplc-2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ям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усматривает.</w:t>
      </w:r>
    </w:p>
    <w:p>
      <w:pPr>
        <w:widowControl w:val="0"/>
        <w:spacing w:before="2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</w:t>
      </w:r>
      <w:r>
        <w:rPr>
          <w:rFonts w:ascii="Times New Roman" w:eastAsia="Times New Roman" w:hAnsi="Times New Roman" w:cs="Times New Roman"/>
          <w:sz w:val="28"/>
          <w:szCs w:val="28"/>
        </w:rPr>
        <w:t>не относ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наказаниям, которые суд вправе назначить условно, 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законных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применения ст. 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всем </w:t>
      </w:r>
      <w:r>
        <w:rPr>
          <w:rFonts w:ascii="Times New Roman" w:eastAsia="Times New Roman" w:hAnsi="Times New Roman" w:cs="Times New Roman"/>
          <w:sz w:val="28"/>
          <w:szCs w:val="28"/>
        </w:rPr>
        <w:t>инкриминируем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м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с учетом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наказания по всем инкриминируемым преступлениям </w:t>
      </w:r>
      <w:r>
        <w:rPr>
          <w:rFonts w:ascii="Times New Roman" w:eastAsia="Times New Roman" w:hAnsi="Times New Roman" w:cs="Times New Roman"/>
          <w:sz w:val="28"/>
          <w:szCs w:val="28"/>
        </w:rPr>
        <w:t>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являющ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имся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аиболее строгим видом наказания, предусмотренным ст. 322.2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разъяснений, изложенных в п. 33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Пленума Верховного Суда РФ от </w:t>
      </w:r>
      <w:r>
        <w:rPr>
          <w:rStyle w:val="cat-Dategrp-32rplc-2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58 «О практике назначения судами Российской Федерации уголовного наказания»,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за каждое преступление суд не усматривает оснований для применения ст. 62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6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в совокупности все обстоятельства совершения преступлений, смягчающие обстоятельства, отсутствие отягчающих обстоятельств, сведения, характеризующие личность подсудимой,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которая находится в трудном материальном положении, невысокий уровень дохода, наличии 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престарелой матери и ребенка инвалида,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кредитных обязательств,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в совокупности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исключительными, существенно уменьшающими степень общ</w:t>
      </w:r>
      <w:r>
        <w:rPr>
          <w:rFonts w:ascii="Times New Roman" w:eastAsia="Times New Roman" w:hAnsi="Times New Roman" w:cs="Times New Roman"/>
          <w:sz w:val="28"/>
          <w:szCs w:val="28"/>
        </w:rPr>
        <w:t>ественной опасности преступлений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полагает возможным при назначении наказания подсудимой </w:t>
      </w:r>
      <w:r>
        <w:rPr>
          <w:rStyle w:val="cat-FIOgrp-37rplc-2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применить положения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64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ей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каждому преступлению ниже низшего предела, предусмотренного санкцией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смыслу уголовного закона,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изложенных в п. 4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Пленума Верховного Суда СССР от </w:t>
      </w:r>
      <w:r>
        <w:rPr>
          <w:rStyle w:val="cat-Dategrp-33rplc-2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практике назначения наказания при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нескольких преступлений и по нескольким приговорам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за преступления, входящие в совокупность, назначены одинаковые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виду и размеру наказания, определение окончательного наказания путем поглощения одного наказания другим допустимо лишь в случаях, когда 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максимальных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ределах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санкции соответствующих статей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закона. В остальных случаях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назначается по правилам частичного или полного сложения.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размер наказания, назначенного </w:t>
      </w:r>
      <w:r>
        <w:rPr>
          <w:rStyle w:val="cat-FIOgrp-37rplc-2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за каждое из совершенных преступлений, предусмотренных ст. 322.2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максимальным не является,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каждое из трех преступлений,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322.2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входящих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совокупность, назнач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одинаковое равнозначное наказание, более строгое наказание отсутствует, принцип поглощения </w:t>
      </w:r>
      <w:r>
        <w:rPr>
          <w:rFonts w:ascii="Times New Roman" w:eastAsia="Times New Roman" w:hAnsi="Times New Roman" w:cs="Times New Roman"/>
          <w:sz w:val="28"/>
          <w:szCs w:val="28"/>
        </w:rPr>
        <w:t>менее строгого наказания более строгим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может быть </w:t>
      </w:r>
      <w:r>
        <w:rPr>
          <w:rFonts w:ascii="Times New Roman" w:eastAsia="Times New Roman" w:hAnsi="Times New Roman" w:cs="Times New Roman"/>
          <w:sz w:val="28"/>
          <w:szCs w:val="28"/>
        </w:rPr>
        <w:t>применен.</w:t>
      </w:r>
    </w:p>
    <w:p>
      <w:pPr>
        <w:spacing w:before="0" w:after="0"/>
        <w:ind w:firstLine="6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37rplc-2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образуют совокупность преступлений небольшой тяжести,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 постоянное место жительства,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которому участковым уполномоченным характеризуется положительно, трудоустроена, по месту работы характеризуется положительно, на учёте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у врача-психиатра и психиатра-нарколога не состоит, в браке не состоит, имеет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иждивении мать и ребенка инвалида, </w:t>
      </w:r>
      <w:r>
        <w:rPr>
          <w:rFonts w:ascii="Times New Roman" w:eastAsia="Times New Roman" w:hAnsi="Times New Roman" w:cs="Times New Roman"/>
          <w:sz w:val="28"/>
          <w:szCs w:val="28"/>
        </w:rPr>
        <w:t>не судима,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ее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при 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окончательного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правилам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ст. 69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принцип </w:t>
      </w:r>
      <w:r>
        <w:rPr>
          <w:rFonts w:ascii="Times New Roman" w:eastAsia="Times New Roman" w:hAnsi="Times New Roman" w:cs="Times New Roman"/>
          <w:sz w:val="28"/>
          <w:szCs w:val="28"/>
        </w:rPr>
        <w:t>частичного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сложения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применя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принцип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полного сложения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постановления приговора без назначения наказания, освобождения от наказания или применения отсрочки отбывания наказания,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доказательства: заявление о регистрации по месту жительства на имя: </w:t>
      </w:r>
      <w:r>
        <w:rPr>
          <w:rFonts w:ascii="Times New Roman" w:eastAsia="Times New Roman" w:hAnsi="Times New Roman" w:cs="Times New Roman"/>
          <w:sz w:val="28"/>
          <w:szCs w:val="28"/>
        </w:rPr>
        <w:t>Абдилхаковой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Фотимы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Камилжоновны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66rplc-2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 штуки, </w:t>
      </w:r>
      <w:r>
        <w:rPr>
          <w:rFonts w:ascii="Times New Roman" w:eastAsia="Times New Roman" w:hAnsi="Times New Roman" w:cs="Times New Roman"/>
          <w:sz w:val="28"/>
          <w:szCs w:val="28"/>
        </w:rPr>
        <w:t>Ахмаджонова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Махаматсаида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Махамадалиевича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67rplc-22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 штуки, </w:t>
      </w:r>
      <w:r>
        <w:rPr>
          <w:rFonts w:ascii="Times New Roman" w:eastAsia="Times New Roman" w:hAnsi="Times New Roman" w:cs="Times New Roman"/>
          <w:sz w:val="28"/>
          <w:szCs w:val="28"/>
        </w:rPr>
        <w:t>Ахмаджонова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Махамадсаидовича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63rplc-22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количестве 1 штуки, </w:t>
      </w:r>
      <w:r>
        <w:rPr>
          <w:rFonts w:ascii="Times New Roman" w:eastAsia="Times New Roman" w:hAnsi="Times New Roman" w:cs="Times New Roman"/>
          <w:sz w:val="28"/>
          <w:szCs w:val="28"/>
        </w:rPr>
        <w:t>Камилжоновой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Сафинанур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Дилшадовны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64rplc-22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 штуки, </w:t>
      </w:r>
      <w:r>
        <w:rPr>
          <w:rStyle w:val="cat-FIOgrp-55rplc-2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4rplc-2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65rplc-22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 штуки, </w:t>
      </w:r>
      <w:r>
        <w:rPr>
          <w:rFonts w:ascii="Times New Roman" w:eastAsia="Times New Roman" w:hAnsi="Times New Roman" w:cs="Times New Roman"/>
          <w:sz w:val="28"/>
          <w:szCs w:val="28"/>
        </w:rPr>
        <w:t>Холбекова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2rplc-2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61rplc-23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 штуки, </w:t>
      </w:r>
      <w:r>
        <w:rPr>
          <w:rFonts w:ascii="Times New Roman" w:eastAsia="Times New Roman" w:hAnsi="Times New Roman" w:cs="Times New Roman"/>
          <w:sz w:val="28"/>
          <w:szCs w:val="28"/>
        </w:rPr>
        <w:t>Холбековой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Эркинжоновны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60rplc-2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 штуки, </w:t>
      </w:r>
      <w:r>
        <w:rPr>
          <w:rFonts w:ascii="Times New Roman" w:eastAsia="Times New Roman" w:hAnsi="Times New Roman" w:cs="Times New Roman"/>
          <w:sz w:val="28"/>
          <w:szCs w:val="28"/>
        </w:rPr>
        <w:t>Холбекова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Мухаммадали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Эркинжоновича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62rplc-23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количестве 1 штуки, </w:t>
      </w:r>
      <w:r>
        <w:rPr>
          <w:rStyle w:val="cat-FIOgrp-46rplc-2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68rplc-23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 штуки необходимо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оставить в распоряжении должностного лица ОВМ УМВД России по </w:t>
      </w:r>
      <w:r>
        <w:rPr>
          <w:rStyle w:val="cat-Addressgrp-0rplc-23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317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Гражданский иск не заявлен. </w:t>
      </w:r>
    </w:p>
    <w:p>
      <w:pPr>
        <w:spacing w:before="0" w:after="0" w:line="317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роцессуальны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издержк</w:t>
      </w:r>
      <w:r>
        <w:rPr>
          <w:rFonts w:ascii="Times New Roman" w:eastAsia="Times New Roman" w:hAnsi="Times New Roman" w:cs="Times New Roman"/>
          <w:sz w:val="28"/>
          <w:szCs w:val="28"/>
        </w:rPr>
        <w:t>и отсутствуют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317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304, 307, 308, 309, 316, 322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Уголовно-процессуального кодекса Российской Федерации, мировой судья</w:t>
      </w: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ПРИГОВОРИЛ:</w:t>
      </w: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Муминджанову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Муаззаму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Ахмадовну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sz w:val="28"/>
          <w:szCs w:val="28"/>
        </w:rPr>
        <w:t>ст. 322.2,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322.2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ст. 322.2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головного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322.2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преступление, 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с </w:t>
      </w:r>
      <w:r>
        <w:rPr>
          <w:rStyle w:val="cat-Dategrp-22rplc-2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23rplc-2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применением ст. 64 </w:t>
      </w:r>
      <w:r>
        <w:rPr>
          <w:rFonts w:ascii="Times New Roman" w:eastAsia="Times New Roman" w:hAnsi="Times New Roman" w:cs="Times New Roman"/>
          <w:sz w:val="27"/>
          <w:szCs w:val="27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виде штрафа в размере 10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000 (десяти) </w:t>
      </w:r>
      <w:r>
        <w:rPr>
          <w:rStyle w:val="cat-SumInWordsgrp-58rplc-238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доход государства;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322.2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преступление, совершенное </w:t>
      </w:r>
      <w:r>
        <w:rPr>
          <w:rStyle w:val="cat-Dategrp-28rplc-2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применением ст. 64 </w:t>
      </w:r>
      <w:r>
        <w:rPr>
          <w:rFonts w:ascii="Times New Roman" w:eastAsia="Times New Roman" w:hAnsi="Times New Roman" w:cs="Times New Roman"/>
          <w:sz w:val="27"/>
          <w:szCs w:val="27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виде штрафа в размере 10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000 (десяти) </w:t>
      </w:r>
      <w:r>
        <w:rPr>
          <w:rStyle w:val="cat-SumInWordsgrp-58rplc-240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доход государства;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322.2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преступление, совершенное </w:t>
      </w:r>
      <w:r>
        <w:rPr>
          <w:rStyle w:val="cat-Dategrp-30rplc-2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применением ст. 64 </w:t>
      </w:r>
      <w:r>
        <w:rPr>
          <w:rFonts w:ascii="Times New Roman" w:eastAsia="Times New Roman" w:hAnsi="Times New Roman" w:cs="Times New Roman"/>
          <w:sz w:val="27"/>
          <w:szCs w:val="27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виде штрафа в размере 10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000 (десяти) </w:t>
      </w:r>
      <w:r>
        <w:rPr>
          <w:rStyle w:val="cat-SumInWordsgrp-58rplc-242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доход государства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ч. 2 ст. 69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Уголовного кодекса Российской Федерации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совокупности преступлений путем частичного сложения наказаний окончательно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Муминджановой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Муаззаме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Ахмадовне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наказание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в виде штрафа в размере 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 (</w:t>
      </w:r>
      <w:r>
        <w:rPr>
          <w:rFonts w:ascii="Times New Roman" w:eastAsia="Times New Roman" w:hAnsi="Times New Roman" w:cs="Times New Roman"/>
          <w:sz w:val="27"/>
          <w:szCs w:val="27"/>
        </w:rPr>
        <w:t>пятнадцати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Style w:val="cat-SumInWordsgrp-58rplc-243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доход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государства.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Меру пресечения в отношении </w:t>
      </w:r>
      <w:r>
        <w:rPr>
          <w:rStyle w:val="cat-FIOgrp-37rplc-2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подписки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о невыезде и надлежащем поведении, оставить прежнюю до вступления приговора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о регистрации по месту жительства на имя: </w:t>
      </w:r>
      <w:r>
        <w:rPr>
          <w:rFonts w:ascii="Times New Roman" w:eastAsia="Times New Roman" w:hAnsi="Times New Roman" w:cs="Times New Roman"/>
          <w:sz w:val="28"/>
          <w:szCs w:val="28"/>
        </w:rPr>
        <w:t>Абдилхаковой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Фотимы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Камилжоновны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66rplc-24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 штуки, </w:t>
      </w:r>
      <w:r>
        <w:rPr>
          <w:rFonts w:ascii="Times New Roman" w:eastAsia="Times New Roman" w:hAnsi="Times New Roman" w:cs="Times New Roman"/>
          <w:sz w:val="28"/>
          <w:szCs w:val="28"/>
        </w:rPr>
        <w:t>Ахмаджонова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Махаматсаида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Махамадалиевича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67rplc-24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 штуки, </w:t>
      </w:r>
      <w:r>
        <w:rPr>
          <w:rFonts w:ascii="Times New Roman" w:eastAsia="Times New Roman" w:hAnsi="Times New Roman" w:cs="Times New Roman"/>
          <w:sz w:val="28"/>
          <w:szCs w:val="28"/>
        </w:rPr>
        <w:t>Ахмаджонова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Махамадсаидовича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63rplc-24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количестве 1 штуки, </w:t>
      </w:r>
      <w:r>
        <w:rPr>
          <w:rFonts w:ascii="Times New Roman" w:eastAsia="Times New Roman" w:hAnsi="Times New Roman" w:cs="Times New Roman"/>
          <w:sz w:val="28"/>
          <w:szCs w:val="28"/>
        </w:rPr>
        <w:t>Камилжоновой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Сафинанур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Дилшадовны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64rplc-24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 штуки, </w:t>
      </w:r>
      <w:r>
        <w:rPr>
          <w:rStyle w:val="cat-FIOgrp-55rplc-2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4rplc-2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65rplc-25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 штуки, </w:t>
      </w:r>
      <w:r>
        <w:rPr>
          <w:rFonts w:ascii="Times New Roman" w:eastAsia="Times New Roman" w:hAnsi="Times New Roman" w:cs="Times New Roman"/>
          <w:sz w:val="28"/>
          <w:szCs w:val="28"/>
        </w:rPr>
        <w:t>Холбекова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2rplc-2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61rplc-25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 штуки, </w:t>
      </w:r>
      <w:r>
        <w:rPr>
          <w:rFonts w:ascii="Times New Roman" w:eastAsia="Times New Roman" w:hAnsi="Times New Roman" w:cs="Times New Roman"/>
          <w:sz w:val="28"/>
          <w:szCs w:val="28"/>
        </w:rPr>
        <w:t>Холбековой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Эркинжоновны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60rplc-25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 штуки, </w:t>
      </w:r>
      <w:r>
        <w:rPr>
          <w:rFonts w:ascii="Times New Roman" w:eastAsia="Times New Roman" w:hAnsi="Times New Roman" w:cs="Times New Roman"/>
          <w:sz w:val="28"/>
          <w:szCs w:val="28"/>
        </w:rPr>
        <w:t>Холбекова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Мухаммадали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Эркинжоновича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62rplc-25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количестве 1 штуки, </w:t>
      </w:r>
      <w:r>
        <w:rPr>
          <w:rStyle w:val="cat-FIOgrp-46rplc-25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68rplc-25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 штуки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оставить в распоряжении должностного лица ОВМ УМВД России по </w:t>
      </w:r>
      <w:r>
        <w:rPr>
          <w:rStyle w:val="cat-Addressgrp-0rplc-25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Сургутский городской суд Ханты-Мансийского автономного округа-Югры в течение 15 (пятнадцати) суток со дня его провозглашения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округа-Югры.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обжалования приговора в апелляционном порядке осуждённый вправе ходатайствовать о своём участии в рассмотрении уголовного дела судом апелляционной инстанции.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Реквизиты для уплаты штрафа: получатель: УФК по Ханты-Мансийскому автономному округу-Югре (УМВД России по Ханты-Мансийскому автономному округу-Югре); ИНН </w:t>
      </w:r>
      <w:r>
        <w:rPr>
          <w:rStyle w:val="cat-PhoneNumbergrp-75rplc-259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КПП </w:t>
      </w:r>
      <w:r>
        <w:rPr>
          <w:rStyle w:val="cat-PhoneNumbergrp-76rplc-26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 40102810245370000007, номер казначейского счета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03100643000000018700, </w:t>
      </w:r>
      <w:r>
        <w:rPr>
          <w:rStyle w:val="cat-OrganizationNamegrp-71rplc-261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Ханты-Мансийский//УФК </w:t>
      </w:r>
      <w:r>
        <w:rPr>
          <w:rStyle w:val="cat-Addressgrp-15rplc-26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Style w:val="cat-Addressgrp-14rplc-26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БИК </w:t>
      </w:r>
      <w:r>
        <w:rPr>
          <w:rStyle w:val="cat-PhoneNumbergrp-77rplc-264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код ОКТМО </w:t>
      </w:r>
      <w:r>
        <w:rPr>
          <w:rStyle w:val="cat-PhoneNumbergrp-78rplc-26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КБК 18811603132010000140;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УИН: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188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586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4 01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Style w:val="cat-PhoneNumbergrp-79rplc-266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наименование кода дохода: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денежные взыскания (штрафы) и иные суммы, взыскиваемые с лиц, виновных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преступлений, и в возмещении ущерба и имуществу, зачисляемые в федеральный бюджет.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FIOgrp-56rplc-26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ХМАО-Югры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 </w:t>
      </w:r>
      <w:r>
        <w:rPr>
          <w:rStyle w:val="cat-FIOgrp-56rplc-268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18rplc-269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1-</w:t>
      </w:r>
      <w:r>
        <w:rPr>
          <w:rFonts w:ascii="Times New Roman" w:eastAsia="Times New Roman" w:hAnsi="Times New Roman" w:cs="Times New Roman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з 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 </w:t>
      </w:r>
      <w:r>
        <w:rPr>
          <w:rStyle w:val="cat-FIOgrp-57rplc-270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8rplc-1">
    <w:name w:val="cat-Date grp-18 rplc-1"/>
    <w:basedOn w:val="DefaultParagraphFont"/>
  </w:style>
  <w:style w:type="character" w:customStyle="1" w:styleId="cat-FIOgrp-34rplc-2">
    <w:name w:val="cat-FIO grp-34 rplc-2"/>
    <w:basedOn w:val="DefaultParagraphFont"/>
  </w:style>
  <w:style w:type="character" w:customStyle="1" w:styleId="cat-FIOgrp-35rplc-3">
    <w:name w:val="cat-FIO grp-35 rplc-3"/>
    <w:basedOn w:val="DefaultParagraphFont"/>
  </w:style>
  <w:style w:type="character" w:customStyle="1" w:styleId="cat-Addressgrp-0rplc-4">
    <w:name w:val="cat-Address grp-0 rplc-4"/>
    <w:basedOn w:val="DefaultParagraphFont"/>
  </w:style>
  <w:style w:type="character" w:customStyle="1" w:styleId="cat-FIOgrp-36rplc-5">
    <w:name w:val="cat-FIO grp-36 rplc-5"/>
    <w:basedOn w:val="DefaultParagraphFont"/>
  </w:style>
  <w:style w:type="character" w:customStyle="1" w:styleId="cat-FIOgrp-37rplc-6">
    <w:name w:val="cat-FIO grp-37 rplc-6"/>
    <w:basedOn w:val="DefaultParagraphFont"/>
  </w:style>
  <w:style w:type="character" w:customStyle="1" w:styleId="cat-FIOgrp-38rplc-7">
    <w:name w:val="cat-FIO grp-38 rplc-7"/>
    <w:basedOn w:val="DefaultParagraphFont"/>
  </w:style>
  <w:style w:type="character" w:customStyle="1" w:styleId="cat-Dategrp-19rplc-8">
    <w:name w:val="cat-Date grp-19 rplc-8"/>
    <w:basedOn w:val="DefaultParagraphFont"/>
  </w:style>
  <w:style w:type="character" w:customStyle="1" w:styleId="cat-ExternalSystemDefinedgrp-80rplc-9">
    <w:name w:val="cat-ExternalSystemDefined grp-80 rplc-9"/>
    <w:basedOn w:val="DefaultParagraphFont"/>
  </w:style>
  <w:style w:type="character" w:customStyle="1" w:styleId="cat-PassportDatagrp-59rplc-10">
    <w:name w:val="cat-PassportData grp-59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Addressgrp-0rplc-12">
    <w:name w:val="cat-Address grp-0 rplc-12"/>
    <w:basedOn w:val="DefaultParagraphFont"/>
  </w:style>
  <w:style w:type="character" w:customStyle="1" w:styleId="cat-Addressgrp-2rplc-13">
    <w:name w:val="cat-Address grp-2 rplc-13"/>
    <w:basedOn w:val="DefaultParagraphFont"/>
  </w:style>
  <w:style w:type="character" w:customStyle="1" w:styleId="cat-FIOgrp-39rplc-14">
    <w:name w:val="cat-FIO grp-39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OrganizationNamegrp-69rplc-16">
    <w:name w:val="cat-OrganizationName grp-69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PhoneNumbergrp-74rplc-18">
    <w:name w:val="cat-PhoneNumber grp-74 rplc-18"/>
    <w:basedOn w:val="DefaultParagraphFont"/>
  </w:style>
  <w:style w:type="character" w:customStyle="1" w:styleId="cat-Dategrp-20rplc-19">
    <w:name w:val="cat-Date grp-20 rplc-19"/>
    <w:basedOn w:val="DefaultParagraphFont"/>
  </w:style>
  <w:style w:type="character" w:customStyle="1" w:styleId="cat-Dategrp-21rplc-20">
    <w:name w:val="cat-Date grp-21 rplc-20"/>
    <w:basedOn w:val="DefaultParagraphFont"/>
  </w:style>
  <w:style w:type="character" w:customStyle="1" w:styleId="cat-Dategrp-22rplc-21">
    <w:name w:val="cat-Date grp-22 rplc-21"/>
    <w:basedOn w:val="DefaultParagraphFont"/>
  </w:style>
  <w:style w:type="character" w:customStyle="1" w:styleId="cat-Dategrp-23rplc-22">
    <w:name w:val="cat-Date grp-23 rplc-22"/>
    <w:basedOn w:val="DefaultParagraphFont"/>
  </w:style>
  <w:style w:type="character" w:customStyle="1" w:styleId="cat-Addressgrp-5rplc-23">
    <w:name w:val="cat-Address grp-5 rplc-23"/>
    <w:basedOn w:val="DefaultParagraphFont"/>
  </w:style>
  <w:style w:type="character" w:customStyle="1" w:styleId="cat-OrganizationNamegrp-69rplc-24">
    <w:name w:val="cat-OrganizationName grp-69 rplc-24"/>
    <w:basedOn w:val="DefaultParagraphFont"/>
  </w:style>
  <w:style w:type="character" w:customStyle="1" w:styleId="cat-Addressgrp-6rplc-25">
    <w:name w:val="cat-Address grp-6 rplc-25"/>
    <w:basedOn w:val="DefaultParagraphFont"/>
  </w:style>
  <w:style w:type="character" w:customStyle="1" w:styleId="cat-Dategrp-22rplc-26">
    <w:name w:val="cat-Date grp-22 rplc-26"/>
    <w:basedOn w:val="DefaultParagraphFont"/>
  </w:style>
  <w:style w:type="character" w:customStyle="1" w:styleId="cat-FIOgrp-39rplc-27">
    <w:name w:val="cat-FIO grp-39 rplc-27"/>
    <w:basedOn w:val="DefaultParagraphFont"/>
  </w:style>
  <w:style w:type="character" w:customStyle="1" w:styleId="cat-PassportDatagrp-60rplc-28">
    <w:name w:val="cat-PassportData grp-60 rplc-28"/>
    <w:basedOn w:val="DefaultParagraphFont"/>
  </w:style>
  <w:style w:type="character" w:customStyle="1" w:styleId="cat-Addressgrp-7rplc-29">
    <w:name w:val="cat-Address grp-7 rplc-29"/>
    <w:basedOn w:val="DefaultParagraphFont"/>
  </w:style>
  <w:style w:type="character" w:customStyle="1" w:styleId="cat-Addressgrp-0rplc-30">
    <w:name w:val="cat-Address grp-0 rplc-30"/>
    <w:basedOn w:val="DefaultParagraphFont"/>
  </w:style>
  <w:style w:type="character" w:customStyle="1" w:styleId="cat-OrganizationNamegrp-69rplc-31">
    <w:name w:val="cat-OrganizationName grp-69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OrganizationNamegrp-69rplc-34">
    <w:name w:val="cat-OrganizationName grp-69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Dategrp-22rplc-36">
    <w:name w:val="cat-Date grp-22 rplc-36"/>
    <w:basedOn w:val="DefaultParagraphFont"/>
  </w:style>
  <w:style w:type="character" w:customStyle="1" w:styleId="cat-Addressgrp-8rplc-37">
    <w:name w:val="cat-Address grp-8 rplc-37"/>
    <w:basedOn w:val="DefaultParagraphFont"/>
  </w:style>
  <w:style w:type="character" w:customStyle="1" w:styleId="cat-Addressgrp-9rplc-38">
    <w:name w:val="cat-Address grp-9 rplc-38"/>
    <w:basedOn w:val="DefaultParagraphFont"/>
  </w:style>
  <w:style w:type="character" w:customStyle="1" w:styleId="cat-Addressgrp-0rplc-39">
    <w:name w:val="cat-Address grp-0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10rplc-41">
    <w:name w:val="cat-Address grp-10 rplc-41"/>
    <w:basedOn w:val="DefaultParagraphFont"/>
  </w:style>
  <w:style w:type="character" w:customStyle="1" w:styleId="cat-Timegrp-72rplc-42">
    <w:name w:val="cat-Time grp-72 rplc-42"/>
    <w:basedOn w:val="DefaultParagraphFont"/>
  </w:style>
  <w:style w:type="character" w:customStyle="1" w:styleId="cat-Timegrp-73rplc-43">
    <w:name w:val="cat-Time grp-73 rplc-43"/>
    <w:basedOn w:val="DefaultParagraphFont"/>
  </w:style>
  <w:style w:type="character" w:customStyle="1" w:styleId="cat-PassportDatagrp-60rplc-44">
    <w:name w:val="cat-PassportData grp-60 rplc-44"/>
    <w:basedOn w:val="DefaultParagraphFont"/>
  </w:style>
  <w:style w:type="character" w:customStyle="1" w:styleId="cat-FIOgrp-37rplc-45">
    <w:name w:val="cat-FIO grp-37 rplc-45"/>
    <w:basedOn w:val="DefaultParagraphFont"/>
  </w:style>
  <w:style w:type="character" w:customStyle="1" w:styleId="cat-Addressgrp-0rplc-46">
    <w:name w:val="cat-Address grp-0 rplc-46"/>
    <w:basedOn w:val="DefaultParagraphFont"/>
  </w:style>
  <w:style w:type="character" w:customStyle="1" w:styleId="cat-Addressgrp-11rplc-47">
    <w:name w:val="cat-Address grp-11 rplc-47"/>
    <w:basedOn w:val="DefaultParagraphFont"/>
  </w:style>
  <w:style w:type="character" w:customStyle="1" w:styleId="cat-Dategrp-24rplc-48">
    <w:name w:val="cat-Date grp-24 rplc-48"/>
    <w:basedOn w:val="DefaultParagraphFont"/>
  </w:style>
  <w:style w:type="character" w:customStyle="1" w:styleId="cat-Addressgrp-0rplc-49">
    <w:name w:val="cat-Address grp-0 rplc-49"/>
    <w:basedOn w:val="DefaultParagraphFont"/>
  </w:style>
  <w:style w:type="character" w:customStyle="1" w:styleId="cat-Addressgrp-0rplc-50">
    <w:name w:val="cat-Address grp-0 rplc-50"/>
    <w:basedOn w:val="DefaultParagraphFont"/>
  </w:style>
  <w:style w:type="character" w:customStyle="1" w:styleId="cat-OrganizationNamegrp-69rplc-51">
    <w:name w:val="cat-OrganizationName grp-69 rplc-51"/>
    <w:basedOn w:val="DefaultParagraphFont"/>
  </w:style>
  <w:style w:type="character" w:customStyle="1" w:styleId="cat-Addressgrp-6rplc-52">
    <w:name w:val="cat-Address grp-6 rplc-52"/>
    <w:basedOn w:val="DefaultParagraphFont"/>
  </w:style>
  <w:style w:type="character" w:customStyle="1" w:styleId="cat-FIOgrp-39rplc-53">
    <w:name w:val="cat-FIO grp-39 rplc-53"/>
    <w:basedOn w:val="DefaultParagraphFont"/>
  </w:style>
  <w:style w:type="character" w:customStyle="1" w:styleId="cat-Dategrp-25rplc-54">
    <w:name w:val="cat-Date grp-25 rplc-54"/>
    <w:basedOn w:val="DefaultParagraphFont"/>
  </w:style>
  <w:style w:type="character" w:customStyle="1" w:styleId="cat-FIOgrp-40rplc-55">
    <w:name w:val="cat-FIO grp-40 rplc-55"/>
    <w:basedOn w:val="DefaultParagraphFont"/>
  </w:style>
  <w:style w:type="character" w:customStyle="1" w:styleId="cat-PassportDatagrp-61rplc-56">
    <w:name w:val="cat-PassportData grp-61 rplc-56"/>
    <w:basedOn w:val="DefaultParagraphFont"/>
  </w:style>
  <w:style w:type="character" w:customStyle="1" w:styleId="cat-Addressgrp-5rplc-57">
    <w:name w:val="cat-Address grp-5 rplc-57"/>
    <w:basedOn w:val="DefaultParagraphFont"/>
  </w:style>
  <w:style w:type="character" w:customStyle="1" w:styleId="cat-OrganizationNamegrp-69rplc-58">
    <w:name w:val="cat-OrganizationName grp-69 rplc-58"/>
    <w:basedOn w:val="DefaultParagraphFont"/>
  </w:style>
  <w:style w:type="character" w:customStyle="1" w:styleId="cat-Addressgrp-6rplc-59">
    <w:name w:val="cat-Address grp-6 rplc-59"/>
    <w:basedOn w:val="DefaultParagraphFont"/>
  </w:style>
  <w:style w:type="character" w:customStyle="1" w:styleId="cat-Addressgrp-5rplc-60">
    <w:name w:val="cat-Address grp-5 rplc-60"/>
    <w:basedOn w:val="DefaultParagraphFont"/>
  </w:style>
  <w:style w:type="character" w:customStyle="1" w:styleId="cat-OrganizationNamegrp-69rplc-61">
    <w:name w:val="cat-OrganizationName grp-69 rplc-61"/>
    <w:basedOn w:val="DefaultParagraphFont"/>
  </w:style>
  <w:style w:type="character" w:customStyle="1" w:styleId="cat-Addressgrp-6rplc-62">
    <w:name w:val="cat-Address grp-6 rplc-62"/>
    <w:basedOn w:val="DefaultParagraphFont"/>
  </w:style>
  <w:style w:type="character" w:customStyle="1" w:styleId="cat-Dategrp-25rplc-63">
    <w:name w:val="cat-Date grp-25 rplc-63"/>
    <w:basedOn w:val="DefaultParagraphFont"/>
  </w:style>
  <w:style w:type="character" w:customStyle="1" w:styleId="cat-FIOgrp-41rplc-64">
    <w:name w:val="cat-FIO grp-41 rplc-64"/>
    <w:basedOn w:val="DefaultParagraphFont"/>
  </w:style>
  <w:style w:type="character" w:customStyle="1" w:styleId="cat-Addressgrp-8rplc-65">
    <w:name w:val="cat-Address grp-8 rplc-65"/>
    <w:basedOn w:val="DefaultParagraphFont"/>
  </w:style>
  <w:style w:type="character" w:customStyle="1" w:styleId="cat-Addressgrp-9rplc-66">
    <w:name w:val="cat-Address grp-9 rplc-66"/>
    <w:basedOn w:val="DefaultParagraphFont"/>
  </w:style>
  <w:style w:type="character" w:customStyle="1" w:styleId="cat-Addressgrp-0rplc-67">
    <w:name w:val="cat-Address grp-0 rplc-67"/>
    <w:basedOn w:val="DefaultParagraphFont"/>
  </w:style>
  <w:style w:type="character" w:customStyle="1" w:styleId="cat-Addressgrp-12rplc-68">
    <w:name w:val="cat-Address grp-12 rplc-68"/>
    <w:basedOn w:val="DefaultParagraphFont"/>
  </w:style>
  <w:style w:type="character" w:customStyle="1" w:styleId="cat-Timegrp-72rplc-69">
    <w:name w:val="cat-Time grp-72 rplc-69"/>
    <w:basedOn w:val="DefaultParagraphFont"/>
  </w:style>
  <w:style w:type="character" w:customStyle="1" w:styleId="cat-Timegrp-73rplc-70">
    <w:name w:val="cat-Time grp-73 rplc-70"/>
    <w:basedOn w:val="DefaultParagraphFont"/>
  </w:style>
  <w:style w:type="character" w:customStyle="1" w:styleId="cat-FIOgrp-42rplc-71">
    <w:name w:val="cat-FIO grp-42 rplc-71"/>
    <w:basedOn w:val="DefaultParagraphFont"/>
  </w:style>
  <w:style w:type="character" w:customStyle="1" w:styleId="cat-FIOgrp-42rplc-72">
    <w:name w:val="cat-FIO grp-42 rplc-72"/>
    <w:basedOn w:val="DefaultParagraphFont"/>
  </w:style>
  <w:style w:type="character" w:customStyle="1" w:styleId="cat-Addressgrp-0rplc-73">
    <w:name w:val="cat-Address grp-0 rplc-73"/>
    <w:basedOn w:val="DefaultParagraphFont"/>
  </w:style>
  <w:style w:type="character" w:customStyle="1" w:styleId="cat-Addressgrp-11rplc-74">
    <w:name w:val="cat-Address grp-11 rplc-74"/>
    <w:basedOn w:val="DefaultParagraphFont"/>
  </w:style>
  <w:style w:type="character" w:customStyle="1" w:styleId="cat-Dategrp-26rplc-75">
    <w:name w:val="cat-Date grp-26 rplc-75"/>
    <w:basedOn w:val="DefaultParagraphFont"/>
  </w:style>
  <w:style w:type="character" w:customStyle="1" w:styleId="cat-Addressgrp-0rplc-76">
    <w:name w:val="cat-Address grp-0 rplc-76"/>
    <w:basedOn w:val="DefaultParagraphFont"/>
  </w:style>
  <w:style w:type="character" w:customStyle="1" w:styleId="cat-FIOgrp-42rplc-77">
    <w:name w:val="cat-FIO grp-42 rplc-77"/>
    <w:basedOn w:val="DefaultParagraphFont"/>
  </w:style>
  <w:style w:type="character" w:customStyle="1" w:styleId="cat-FIOgrp-40rplc-78">
    <w:name w:val="cat-FIO grp-40 rplc-78"/>
    <w:basedOn w:val="DefaultParagraphFont"/>
  </w:style>
  <w:style w:type="character" w:customStyle="1" w:styleId="cat-Addressgrp-0rplc-79">
    <w:name w:val="cat-Address grp-0 rplc-79"/>
    <w:basedOn w:val="DefaultParagraphFont"/>
  </w:style>
  <w:style w:type="character" w:customStyle="1" w:styleId="cat-OrganizationNamegrp-69rplc-80">
    <w:name w:val="cat-OrganizationName grp-69 rplc-80"/>
    <w:basedOn w:val="DefaultParagraphFont"/>
  </w:style>
  <w:style w:type="character" w:customStyle="1" w:styleId="cat-Addressgrp-6rplc-81">
    <w:name w:val="cat-Address grp-6 rplc-81"/>
    <w:basedOn w:val="DefaultParagraphFont"/>
  </w:style>
  <w:style w:type="character" w:customStyle="1" w:styleId="cat-FIOgrp-39rplc-82">
    <w:name w:val="cat-FIO grp-39 rplc-82"/>
    <w:basedOn w:val="DefaultParagraphFont"/>
  </w:style>
  <w:style w:type="character" w:customStyle="1" w:styleId="cat-Dategrp-23rplc-83">
    <w:name w:val="cat-Date grp-23 rplc-83"/>
    <w:basedOn w:val="DefaultParagraphFont"/>
  </w:style>
  <w:style w:type="character" w:customStyle="1" w:styleId="cat-PassportDatagrp-62rplc-84">
    <w:name w:val="cat-PassportData grp-62 rplc-84"/>
    <w:basedOn w:val="DefaultParagraphFont"/>
  </w:style>
  <w:style w:type="character" w:customStyle="1" w:styleId="cat-Addressgrp-5rplc-85">
    <w:name w:val="cat-Address grp-5 rplc-85"/>
    <w:basedOn w:val="DefaultParagraphFont"/>
  </w:style>
  <w:style w:type="character" w:customStyle="1" w:styleId="cat-OrganizationNamegrp-69rplc-86">
    <w:name w:val="cat-OrganizationName grp-69 rplc-86"/>
    <w:basedOn w:val="DefaultParagraphFont"/>
  </w:style>
  <w:style w:type="character" w:customStyle="1" w:styleId="cat-Addressgrp-6rplc-87">
    <w:name w:val="cat-Address grp-6 rplc-87"/>
    <w:basedOn w:val="DefaultParagraphFont"/>
  </w:style>
  <w:style w:type="character" w:customStyle="1" w:styleId="cat-Addressgrp-7rplc-88">
    <w:name w:val="cat-Address grp-7 rplc-88"/>
    <w:basedOn w:val="DefaultParagraphFont"/>
  </w:style>
  <w:style w:type="character" w:customStyle="1" w:styleId="cat-Addressgrp-0rplc-89">
    <w:name w:val="cat-Address grp-0 rplc-89"/>
    <w:basedOn w:val="DefaultParagraphFont"/>
  </w:style>
  <w:style w:type="character" w:customStyle="1" w:styleId="cat-OrganizationNamegrp-69rplc-90">
    <w:name w:val="cat-OrganizationName grp-69 rplc-90"/>
    <w:basedOn w:val="DefaultParagraphFont"/>
  </w:style>
  <w:style w:type="character" w:customStyle="1" w:styleId="cat-Addressgrp-6rplc-91">
    <w:name w:val="cat-Address grp-6 rplc-91"/>
    <w:basedOn w:val="DefaultParagraphFont"/>
  </w:style>
  <w:style w:type="character" w:customStyle="1" w:styleId="cat-Dategrp-23rplc-92">
    <w:name w:val="cat-Date grp-23 rplc-92"/>
    <w:basedOn w:val="DefaultParagraphFont"/>
  </w:style>
  <w:style w:type="character" w:customStyle="1" w:styleId="cat-FIOgrp-40rplc-93">
    <w:name w:val="cat-FIO grp-40 rplc-93"/>
    <w:basedOn w:val="DefaultParagraphFont"/>
  </w:style>
  <w:style w:type="character" w:customStyle="1" w:styleId="cat-Addressgrp-5rplc-94">
    <w:name w:val="cat-Address grp-5 rplc-94"/>
    <w:basedOn w:val="DefaultParagraphFont"/>
  </w:style>
  <w:style w:type="character" w:customStyle="1" w:styleId="cat-OrganizationNamegrp-69rplc-95">
    <w:name w:val="cat-OrganizationName grp-69 rplc-95"/>
    <w:basedOn w:val="DefaultParagraphFont"/>
  </w:style>
  <w:style w:type="character" w:customStyle="1" w:styleId="cat-Addressgrp-6rplc-96">
    <w:name w:val="cat-Address grp-6 rplc-96"/>
    <w:basedOn w:val="DefaultParagraphFont"/>
  </w:style>
  <w:style w:type="character" w:customStyle="1" w:styleId="cat-Dategrp-23rplc-97">
    <w:name w:val="cat-Date grp-23 rplc-97"/>
    <w:basedOn w:val="DefaultParagraphFont"/>
  </w:style>
  <w:style w:type="character" w:customStyle="1" w:styleId="cat-Addressgrp-8rplc-98">
    <w:name w:val="cat-Address grp-8 rplc-98"/>
    <w:basedOn w:val="DefaultParagraphFont"/>
  </w:style>
  <w:style w:type="character" w:customStyle="1" w:styleId="cat-Addressgrp-9rplc-99">
    <w:name w:val="cat-Address grp-9 rplc-99"/>
    <w:basedOn w:val="DefaultParagraphFont"/>
  </w:style>
  <w:style w:type="character" w:customStyle="1" w:styleId="cat-Addressgrp-0rplc-100">
    <w:name w:val="cat-Address grp-0 rplc-100"/>
    <w:basedOn w:val="DefaultParagraphFont"/>
  </w:style>
  <w:style w:type="character" w:customStyle="1" w:styleId="cat-Addressgrp-12rplc-101">
    <w:name w:val="cat-Address grp-12 rplc-101"/>
    <w:basedOn w:val="DefaultParagraphFont"/>
  </w:style>
  <w:style w:type="character" w:customStyle="1" w:styleId="cat-Timegrp-72rplc-102">
    <w:name w:val="cat-Time grp-72 rplc-102"/>
    <w:basedOn w:val="DefaultParagraphFont"/>
  </w:style>
  <w:style w:type="character" w:customStyle="1" w:styleId="cat-Timegrp-73rplc-103">
    <w:name w:val="cat-Time grp-73 rplc-103"/>
    <w:basedOn w:val="DefaultParagraphFont"/>
  </w:style>
  <w:style w:type="character" w:customStyle="1" w:styleId="cat-PassportDatagrp-62rplc-104">
    <w:name w:val="cat-PassportData grp-62 rplc-104"/>
    <w:basedOn w:val="DefaultParagraphFont"/>
  </w:style>
  <w:style w:type="character" w:customStyle="1" w:styleId="cat-FIOgrp-43rplc-105">
    <w:name w:val="cat-FIO grp-43 rplc-105"/>
    <w:basedOn w:val="DefaultParagraphFont"/>
  </w:style>
  <w:style w:type="character" w:customStyle="1" w:styleId="cat-FIOgrp-37rplc-106">
    <w:name w:val="cat-FIO grp-37 rplc-106"/>
    <w:basedOn w:val="DefaultParagraphFont"/>
  </w:style>
  <w:style w:type="character" w:customStyle="1" w:styleId="cat-Addressgrp-0rplc-107">
    <w:name w:val="cat-Address grp-0 rplc-107"/>
    <w:basedOn w:val="DefaultParagraphFont"/>
  </w:style>
  <w:style w:type="character" w:customStyle="1" w:styleId="cat-Addressgrp-11rplc-108">
    <w:name w:val="cat-Address grp-11 rplc-108"/>
    <w:basedOn w:val="DefaultParagraphFont"/>
  </w:style>
  <w:style w:type="character" w:customStyle="1" w:styleId="cat-Dategrp-27rplc-109">
    <w:name w:val="cat-Date grp-27 rplc-109"/>
    <w:basedOn w:val="DefaultParagraphFont"/>
  </w:style>
  <w:style w:type="character" w:customStyle="1" w:styleId="cat-Addressgrp-0rplc-110">
    <w:name w:val="cat-Address grp-0 rplc-110"/>
    <w:basedOn w:val="DefaultParagraphFont"/>
  </w:style>
  <w:style w:type="character" w:customStyle="1" w:styleId="cat-FIOgrp-40rplc-111">
    <w:name w:val="cat-FIO grp-40 rplc-111"/>
    <w:basedOn w:val="DefaultParagraphFont"/>
  </w:style>
  <w:style w:type="character" w:customStyle="1" w:styleId="cat-Addressgrp-0rplc-112">
    <w:name w:val="cat-Address grp-0 rplc-112"/>
    <w:basedOn w:val="DefaultParagraphFont"/>
  </w:style>
  <w:style w:type="character" w:customStyle="1" w:styleId="cat-OrganizationNamegrp-69rplc-113">
    <w:name w:val="cat-OrganizationName grp-69 rplc-113"/>
    <w:basedOn w:val="DefaultParagraphFont"/>
  </w:style>
  <w:style w:type="character" w:customStyle="1" w:styleId="cat-Addressgrp-6rplc-114">
    <w:name w:val="cat-Address grp-6 rplc-114"/>
    <w:basedOn w:val="DefaultParagraphFont"/>
  </w:style>
  <w:style w:type="character" w:customStyle="1" w:styleId="cat-FIOgrp-39rplc-115">
    <w:name w:val="cat-FIO grp-39 rplc-115"/>
    <w:basedOn w:val="DefaultParagraphFont"/>
  </w:style>
  <w:style w:type="character" w:customStyle="1" w:styleId="cat-Addressgrp-3rplc-116">
    <w:name w:val="cat-Address grp-3 rplc-116"/>
    <w:basedOn w:val="DefaultParagraphFont"/>
  </w:style>
  <w:style w:type="character" w:customStyle="1" w:styleId="cat-OrganizationNamegrp-69rplc-117">
    <w:name w:val="cat-OrganizationName grp-69 rplc-117"/>
    <w:basedOn w:val="DefaultParagraphFont"/>
  </w:style>
  <w:style w:type="character" w:customStyle="1" w:styleId="cat-Addressgrp-4rplc-118">
    <w:name w:val="cat-Address grp-4 rplc-118"/>
    <w:basedOn w:val="DefaultParagraphFont"/>
  </w:style>
  <w:style w:type="character" w:customStyle="1" w:styleId="cat-PhoneNumbergrp-74rplc-119">
    <w:name w:val="cat-PhoneNumber grp-74 rplc-119"/>
    <w:basedOn w:val="DefaultParagraphFont"/>
  </w:style>
  <w:style w:type="character" w:customStyle="1" w:styleId="cat-Dategrp-20rplc-120">
    <w:name w:val="cat-Date grp-20 rplc-120"/>
    <w:basedOn w:val="DefaultParagraphFont"/>
  </w:style>
  <w:style w:type="character" w:customStyle="1" w:styleId="cat-Dategrp-21rplc-121">
    <w:name w:val="cat-Date grp-21 rplc-121"/>
    <w:basedOn w:val="DefaultParagraphFont"/>
  </w:style>
  <w:style w:type="character" w:customStyle="1" w:styleId="cat-Dategrp-28rplc-122">
    <w:name w:val="cat-Date grp-28 rplc-122"/>
    <w:basedOn w:val="DefaultParagraphFont"/>
  </w:style>
  <w:style w:type="character" w:customStyle="1" w:styleId="cat-Addressgrp-5rplc-123">
    <w:name w:val="cat-Address grp-5 rplc-123"/>
    <w:basedOn w:val="DefaultParagraphFont"/>
  </w:style>
  <w:style w:type="character" w:customStyle="1" w:styleId="cat-OrganizationNamegrp-69rplc-124">
    <w:name w:val="cat-OrganizationName grp-69 rplc-124"/>
    <w:basedOn w:val="DefaultParagraphFont"/>
  </w:style>
  <w:style w:type="character" w:customStyle="1" w:styleId="cat-Addressgrp-6rplc-125">
    <w:name w:val="cat-Address grp-6 rplc-125"/>
    <w:basedOn w:val="DefaultParagraphFont"/>
  </w:style>
  <w:style w:type="character" w:customStyle="1" w:styleId="cat-Dategrp-28rplc-126">
    <w:name w:val="cat-Date grp-28 rplc-126"/>
    <w:basedOn w:val="DefaultParagraphFont"/>
  </w:style>
  <w:style w:type="character" w:customStyle="1" w:styleId="cat-FIOgrp-39rplc-127">
    <w:name w:val="cat-FIO grp-39 rplc-127"/>
    <w:basedOn w:val="DefaultParagraphFont"/>
  </w:style>
  <w:style w:type="character" w:customStyle="1" w:styleId="cat-FIOgrp-44rplc-128">
    <w:name w:val="cat-FIO grp-44 rplc-128"/>
    <w:basedOn w:val="DefaultParagraphFont"/>
  </w:style>
  <w:style w:type="character" w:customStyle="1" w:styleId="cat-FIOgrp-45rplc-129">
    <w:name w:val="cat-FIO grp-45 rplc-129"/>
    <w:basedOn w:val="DefaultParagraphFont"/>
  </w:style>
  <w:style w:type="character" w:customStyle="1" w:styleId="cat-OrganizationNamegrp-70rplc-130">
    <w:name w:val="cat-OrganizationName grp-70 rplc-130"/>
    <w:basedOn w:val="DefaultParagraphFont"/>
  </w:style>
  <w:style w:type="character" w:customStyle="1" w:styleId="cat-Addressgrp-0rplc-131">
    <w:name w:val="cat-Address grp-0 rplc-131"/>
    <w:basedOn w:val="DefaultParagraphFont"/>
  </w:style>
  <w:style w:type="character" w:customStyle="1" w:styleId="cat-Addressgrp-12rplc-132">
    <w:name w:val="cat-Address grp-12 rplc-132"/>
    <w:basedOn w:val="DefaultParagraphFont"/>
  </w:style>
  <w:style w:type="character" w:customStyle="1" w:styleId="cat-Timegrp-72rplc-133">
    <w:name w:val="cat-Time grp-72 rplc-133"/>
    <w:basedOn w:val="DefaultParagraphFont"/>
  </w:style>
  <w:style w:type="character" w:customStyle="1" w:styleId="cat-Timegrp-73rplc-134">
    <w:name w:val="cat-Time grp-73 rplc-134"/>
    <w:basedOn w:val="DefaultParagraphFont"/>
  </w:style>
  <w:style w:type="character" w:customStyle="1" w:styleId="cat-FIOgrp-46rplc-135">
    <w:name w:val="cat-FIO grp-46 rplc-135"/>
    <w:basedOn w:val="DefaultParagraphFont"/>
  </w:style>
  <w:style w:type="character" w:customStyle="1" w:styleId="cat-FIOgrp-44rplc-136">
    <w:name w:val="cat-FIO grp-44 rplc-136"/>
    <w:basedOn w:val="DefaultParagraphFont"/>
  </w:style>
  <w:style w:type="character" w:customStyle="1" w:styleId="cat-FIOgrp-47rplc-137">
    <w:name w:val="cat-FIO grp-47 rplc-137"/>
    <w:basedOn w:val="DefaultParagraphFont"/>
  </w:style>
  <w:style w:type="character" w:customStyle="1" w:styleId="cat-Addressgrp-0rplc-138">
    <w:name w:val="cat-Address grp-0 rplc-138"/>
    <w:basedOn w:val="DefaultParagraphFont"/>
  </w:style>
  <w:style w:type="character" w:customStyle="1" w:styleId="cat-Addressgrp-11rplc-139">
    <w:name w:val="cat-Address grp-11 rplc-139"/>
    <w:basedOn w:val="DefaultParagraphFont"/>
  </w:style>
  <w:style w:type="character" w:customStyle="1" w:styleId="cat-Dategrp-29rplc-140">
    <w:name w:val="cat-Date grp-29 rplc-140"/>
    <w:basedOn w:val="DefaultParagraphFont"/>
  </w:style>
  <w:style w:type="character" w:customStyle="1" w:styleId="cat-Addressgrp-0rplc-141">
    <w:name w:val="cat-Address grp-0 rplc-141"/>
    <w:basedOn w:val="DefaultParagraphFont"/>
  </w:style>
  <w:style w:type="character" w:customStyle="1" w:styleId="cat-FIOgrp-46rplc-142">
    <w:name w:val="cat-FIO grp-46 rplc-142"/>
    <w:basedOn w:val="DefaultParagraphFont"/>
  </w:style>
  <w:style w:type="character" w:customStyle="1" w:styleId="cat-FIOgrp-48rplc-143">
    <w:name w:val="cat-FIO grp-48 rplc-143"/>
    <w:basedOn w:val="DefaultParagraphFont"/>
  </w:style>
  <w:style w:type="character" w:customStyle="1" w:styleId="cat-Addressgrp-0rplc-144">
    <w:name w:val="cat-Address grp-0 rplc-144"/>
    <w:basedOn w:val="DefaultParagraphFont"/>
  </w:style>
  <w:style w:type="character" w:customStyle="1" w:styleId="cat-OrganizationNamegrp-69rplc-145">
    <w:name w:val="cat-OrganizationName grp-69 rplc-145"/>
    <w:basedOn w:val="DefaultParagraphFont"/>
  </w:style>
  <w:style w:type="character" w:customStyle="1" w:styleId="cat-Addressgrp-6rplc-146">
    <w:name w:val="cat-Address grp-6 rplc-146"/>
    <w:basedOn w:val="DefaultParagraphFont"/>
  </w:style>
  <w:style w:type="character" w:customStyle="1" w:styleId="cat-FIOgrp-39rplc-147">
    <w:name w:val="cat-FIO grp-39 rplc-147"/>
    <w:basedOn w:val="DefaultParagraphFont"/>
  </w:style>
  <w:style w:type="character" w:customStyle="1" w:styleId="cat-Addressgrp-3rplc-148">
    <w:name w:val="cat-Address grp-3 rplc-148"/>
    <w:basedOn w:val="DefaultParagraphFont"/>
  </w:style>
  <w:style w:type="character" w:customStyle="1" w:styleId="cat-OrganizationNamegrp-69rplc-149">
    <w:name w:val="cat-OrganizationName grp-69 rplc-149"/>
    <w:basedOn w:val="DefaultParagraphFont"/>
  </w:style>
  <w:style w:type="character" w:customStyle="1" w:styleId="cat-Addressgrp-4rplc-150">
    <w:name w:val="cat-Address grp-4 rplc-150"/>
    <w:basedOn w:val="DefaultParagraphFont"/>
  </w:style>
  <w:style w:type="character" w:customStyle="1" w:styleId="cat-PhoneNumbergrp-74rplc-151">
    <w:name w:val="cat-PhoneNumber grp-74 rplc-151"/>
    <w:basedOn w:val="DefaultParagraphFont"/>
  </w:style>
  <w:style w:type="character" w:customStyle="1" w:styleId="cat-Dategrp-20rplc-152">
    <w:name w:val="cat-Date grp-20 rplc-152"/>
    <w:basedOn w:val="DefaultParagraphFont"/>
  </w:style>
  <w:style w:type="character" w:customStyle="1" w:styleId="cat-Dategrp-21rplc-153">
    <w:name w:val="cat-Date grp-21 rplc-153"/>
    <w:basedOn w:val="DefaultParagraphFont"/>
  </w:style>
  <w:style w:type="character" w:customStyle="1" w:styleId="cat-Dategrp-30rplc-154">
    <w:name w:val="cat-Date grp-30 rplc-154"/>
    <w:basedOn w:val="DefaultParagraphFont"/>
  </w:style>
  <w:style w:type="character" w:customStyle="1" w:styleId="cat-Addressgrp-5rplc-155">
    <w:name w:val="cat-Address grp-5 rplc-155"/>
    <w:basedOn w:val="DefaultParagraphFont"/>
  </w:style>
  <w:style w:type="character" w:customStyle="1" w:styleId="cat-OrganizationNamegrp-69rplc-156">
    <w:name w:val="cat-OrganizationName grp-69 rplc-156"/>
    <w:basedOn w:val="DefaultParagraphFont"/>
  </w:style>
  <w:style w:type="character" w:customStyle="1" w:styleId="cat-Addressgrp-6rplc-157">
    <w:name w:val="cat-Address grp-6 rplc-157"/>
    <w:basedOn w:val="DefaultParagraphFont"/>
  </w:style>
  <w:style w:type="character" w:customStyle="1" w:styleId="cat-Dategrp-30rplc-158">
    <w:name w:val="cat-Date grp-30 rplc-158"/>
    <w:basedOn w:val="DefaultParagraphFont"/>
  </w:style>
  <w:style w:type="character" w:customStyle="1" w:styleId="cat-FIOgrp-39rplc-159">
    <w:name w:val="cat-FIO grp-39 rplc-159"/>
    <w:basedOn w:val="DefaultParagraphFont"/>
  </w:style>
  <w:style w:type="character" w:customStyle="1" w:styleId="cat-OrganizationNamegrp-70rplc-160">
    <w:name w:val="cat-OrganizationName grp-70 rplc-160"/>
    <w:basedOn w:val="DefaultParagraphFont"/>
  </w:style>
  <w:style w:type="character" w:customStyle="1" w:styleId="cat-Addressgrp-0rplc-161">
    <w:name w:val="cat-Address grp-0 rplc-161"/>
    <w:basedOn w:val="DefaultParagraphFont"/>
  </w:style>
  <w:style w:type="character" w:customStyle="1" w:styleId="cat-Addressgrp-13rplc-162">
    <w:name w:val="cat-Address grp-13 rplc-162"/>
    <w:basedOn w:val="DefaultParagraphFont"/>
  </w:style>
  <w:style w:type="character" w:customStyle="1" w:styleId="cat-Timegrp-72rplc-163">
    <w:name w:val="cat-Time grp-72 rplc-163"/>
    <w:basedOn w:val="DefaultParagraphFont"/>
  </w:style>
  <w:style w:type="character" w:customStyle="1" w:styleId="cat-Timegrp-73rplc-164">
    <w:name w:val="cat-Time grp-73 rplc-164"/>
    <w:basedOn w:val="DefaultParagraphFont"/>
  </w:style>
  <w:style w:type="character" w:customStyle="1" w:styleId="cat-Addressgrp-0rplc-165">
    <w:name w:val="cat-Address grp-0 rplc-165"/>
    <w:basedOn w:val="DefaultParagraphFont"/>
  </w:style>
  <w:style w:type="character" w:customStyle="1" w:styleId="cat-Addressgrp-11rplc-166">
    <w:name w:val="cat-Address grp-11 rplc-166"/>
    <w:basedOn w:val="DefaultParagraphFont"/>
  </w:style>
  <w:style w:type="character" w:customStyle="1" w:styleId="cat-Dategrp-31rplc-167">
    <w:name w:val="cat-Date grp-31 rplc-167"/>
    <w:basedOn w:val="DefaultParagraphFont"/>
  </w:style>
  <w:style w:type="character" w:customStyle="1" w:styleId="cat-Addressgrp-0rplc-168">
    <w:name w:val="cat-Address grp-0 rplc-168"/>
    <w:basedOn w:val="DefaultParagraphFont"/>
  </w:style>
  <w:style w:type="character" w:customStyle="1" w:styleId="cat-Addressgrp-0rplc-169">
    <w:name w:val="cat-Address grp-0 rplc-169"/>
    <w:basedOn w:val="DefaultParagraphFont"/>
  </w:style>
  <w:style w:type="character" w:customStyle="1" w:styleId="cat-OrganizationNamegrp-69rplc-170">
    <w:name w:val="cat-OrganizationName grp-69 rplc-170"/>
    <w:basedOn w:val="DefaultParagraphFont"/>
  </w:style>
  <w:style w:type="character" w:customStyle="1" w:styleId="cat-Addressgrp-6rplc-171">
    <w:name w:val="cat-Address grp-6 rplc-171"/>
    <w:basedOn w:val="DefaultParagraphFont"/>
  </w:style>
  <w:style w:type="character" w:customStyle="1" w:styleId="cat-FIOgrp-39rplc-172">
    <w:name w:val="cat-FIO grp-39 rplc-172"/>
    <w:basedOn w:val="DefaultParagraphFont"/>
  </w:style>
  <w:style w:type="character" w:customStyle="1" w:styleId="cat-Dategrp-30rplc-173">
    <w:name w:val="cat-Date grp-30 rplc-173"/>
    <w:basedOn w:val="DefaultParagraphFont"/>
  </w:style>
  <w:style w:type="character" w:customStyle="1" w:styleId="cat-PassportDatagrp-63rplc-174">
    <w:name w:val="cat-PassportData grp-63 rplc-174"/>
    <w:basedOn w:val="DefaultParagraphFont"/>
  </w:style>
  <w:style w:type="character" w:customStyle="1" w:styleId="cat-PassportDatagrp-64rplc-175">
    <w:name w:val="cat-PassportData grp-64 rplc-175"/>
    <w:basedOn w:val="DefaultParagraphFont"/>
  </w:style>
  <w:style w:type="character" w:customStyle="1" w:styleId="cat-FIOgrp-49rplc-176">
    <w:name w:val="cat-FIO grp-49 rplc-176"/>
    <w:basedOn w:val="DefaultParagraphFont"/>
  </w:style>
  <w:style w:type="character" w:customStyle="1" w:styleId="cat-PassportDatagrp-65rplc-177">
    <w:name w:val="cat-PassportData grp-65 rplc-177"/>
    <w:basedOn w:val="DefaultParagraphFont"/>
  </w:style>
  <w:style w:type="character" w:customStyle="1" w:styleId="cat-Addressgrp-5rplc-178">
    <w:name w:val="cat-Address grp-5 rplc-178"/>
    <w:basedOn w:val="DefaultParagraphFont"/>
  </w:style>
  <w:style w:type="character" w:customStyle="1" w:styleId="cat-OrganizationNamegrp-69rplc-179">
    <w:name w:val="cat-OrganizationName grp-69 rplc-179"/>
    <w:basedOn w:val="DefaultParagraphFont"/>
  </w:style>
  <w:style w:type="character" w:customStyle="1" w:styleId="cat-Addressgrp-6rplc-180">
    <w:name w:val="cat-Address grp-6 rplc-180"/>
    <w:basedOn w:val="DefaultParagraphFont"/>
  </w:style>
  <w:style w:type="character" w:customStyle="1" w:styleId="cat-Dategrp-30rplc-181">
    <w:name w:val="cat-Date grp-30 rplc-181"/>
    <w:basedOn w:val="DefaultParagraphFont"/>
  </w:style>
  <w:style w:type="character" w:customStyle="1" w:styleId="cat-Addressgrp-5rplc-182">
    <w:name w:val="cat-Address grp-5 rplc-182"/>
    <w:basedOn w:val="DefaultParagraphFont"/>
  </w:style>
  <w:style w:type="character" w:customStyle="1" w:styleId="cat-OrganizationNamegrp-69rplc-183">
    <w:name w:val="cat-OrganizationName grp-69 rplc-183"/>
    <w:basedOn w:val="DefaultParagraphFont"/>
  </w:style>
  <w:style w:type="character" w:customStyle="1" w:styleId="cat-Addressgrp-6rplc-184">
    <w:name w:val="cat-Address grp-6 rplc-184"/>
    <w:basedOn w:val="DefaultParagraphFont"/>
  </w:style>
  <w:style w:type="character" w:customStyle="1" w:styleId="cat-Dategrp-30rplc-185">
    <w:name w:val="cat-Date grp-30 rplc-185"/>
    <w:basedOn w:val="DefaultParagraphFont"/>
  </w:style>
  <w:style w:type="character" w:customStyle="1" w:styleId="cat-Addressgrp-5rplc-186">
    <w:name w:val="cat-Address grp-5 rplc-186"/>
    <w:basedOn w:val="DefaultParagraphFont"/>
  </w:style>
  <w:style w:type="character" w:customStyle="1" w:styleId="cat-OrganizationNamegrp-69rplc-187">
    <w:name w:val="cat-OrganizationName grp-69 rplc-187"/>
    <w:basedOn w:val="DefaultParagraphFont"/>
  </w:style>
  <w:style w:type="character" w:customStyle="1" w:styleId="cat-Addressgrp-6rplc-188">
    <w:name w:val="cat-Address grp-6 rplc-188"/>
    <w:basedOn w:val="DefaultParagraphFont"/>
  </w:style>
  <w:style w:type="character" w:customStyle="1" w:styleId="cat-Dategrp-30rplc-189">
    <w:name w:val="cat-Date grp-30 rplc-189"/>
    <w:basedOn w:val="DefaultParagraphFont"/>
  </w:style>
  <w:style w:type="character" w:customStyle="1" w:styleId="cat-OrganizationNamegrp-70rplc-190">
    <w:name w:val="cat-OrganizationName grp-70 rplc-190"/>
    <w:basedOn w:val="DefaultParagraphFont"/>
  </w:style>
  <w:style w:type="character" w:customStyle="1" w:styleId="cat-Addressgrp-0rplc-191">
    <w:name w:val="cat-Address grp-0 rplc-191"/>
    <w:basedOn w:val="DefaultParagraphFont"/>
  </w:style>
  <w:style w:type="character" w:customStyle="1" w:styleId="cat-Addressgrp-12rplc-192">
    <w:name w:val="cat-Address grp-12 rplc-192"/>
    <w:basedOn w:val="DefaultParagraphFont"/>
  </w:style>
  <w:style w:type="character" w:customStyle="1" w:styleId="cat-Timegrp-72rplc-193">
    <w:name w:val="cat-Time grp-72 rplc-193"/>
    <w:basedOn w:val="DefaultParagraphFont"/>
  </w:style>
  <w:style w:type="character" w:customStyle="1" w:styleId="cat-Timegrp-73rplc-194">
    <w:name w:val="cat-Time grp-73 rplc-194"/>
    <w:basedOn w:val="DefaultParagraphFont"/>
  </w:style>
  <w:style w:type="character" w:customStyle="1" w:styleId="cat-FIOgrp-50rplc-195">
    <w:name w:val="cat-FIO grp-50 rplc-195"/>
    <w:basedOn w:val="DefaultParagraphFont"/>
  </w:style>
  <w:style w:type="character" w:customStyle="1" w:styleId="cat-Addressgrp-0rplc-196">
    <w:name w:val="cat-Address grp-0 rplc-196"/>
    <w:basedOn w:val="DefaultParagraphFont"/>
  </w:style>
  <w:style w:type="character" w:customStyle="1" w:styleId="cat-Addressgrp-11rplc-197">
    <w:name w:val="cat-Address grp-11 rplc-197"/>
    <w:basedOn w:val="DefaultParagraphFont"/>
  </w:style>
  <w:style w:type="character" w:customStyle="1" w:styleId="cat-Dategrp-31rplc-198">
    <w:name w:val="cat-Date grp-31 rplc-198"/>
    <w:basedOn w:val="DefaultParagraphFont"/>
  </w:style>
  <w:style w:type="character" w:customStyle="1" w:styleId="cat-Addressgrp-0rplc-199">
    <w:name w:val="cat-Address grp-0 rplc-199"/>
    <w:basedOn w:val="DefaultParagraphFont"/>
  </w:style>
  <w:style w:type="character" w:customStyle="1" w:styleId="cat-FIOgrp-50rplc-200">
    <w:name w:val="cat-FIO grp-50 rplc-200"/>
    <w:basedOn w:val="DefaultParagraphFont"/>
  </w:style>
  <w:style w:type="character" w:customStyle="1" w:styleId="cat-FIOgrp-51rplc-201">
    <w:name w:val="cat-FIO grp-51 rplc-201"/>
    <w:basedOn w:val="DefaultParagraphFont"/>
  </w:style>
  <w:style w:type="character" w:customStyle="1" w:styleId="cat-FIOgrp-52rplc-202">
    <w:name w:val="cat-FIO grp-52 rplc-202"/>
    <w:basedOn w:val="DefaultParagraphFont"/>
  </w:style>
  <w:style w:type="character" w:customStyle="1" w:styleId="cat-FIOgrp-53rplc-203">
    <w:name w:val="cat-FIO grp-53 rplc-203"/>
    <w:basedOn w:val="DefaultParagraphFont"/>
  </w:style>
  <w:style w:type="character" w:customStyle="1" w:styleId="cat-Addressgrp-0rplc-204">
    <w:name w:val="cat-Address grp-0 rplc-204"/>
    <w:basedOn w:val="DefaultParagraphFont"/>
  </w:style>
  <w:style w:type="character" w:customStyle="1" w:styleId="cat-OrganizationNamegrp-69rplc-205">
    <w:name w:val="cat-OrganizationName grp-69 rplc-205"/>
    <w:basedOn w:val="DefaultParagraphFont"/>
  </w:style>
  <w:style w:type="character" w:customStyle="1" w:styleId="cat-Addressgrp-6rplc-206">
    <w:name w:val="cat-Address grp-6 rplc-206"/>
    <w:basedOn w:val="DefaultParagraphFont"/>
  </w:style>
  <w:style w:type="character" w:customStyle="1" w:styleId="cat-FIOgrp-39rplc-207">
    <w:name w:val="cat-FIO grp-39 rplc-207"/>
    <w:basedOn w:val="DefaultParagraphFont"/>
  </w:style>
  <w:style w:type="character" w:customStyle="1" w:styleId="cat-Addressgrp-16rplc-208">
    <w:name w:val="cat-Address grp-16 rplc-208"/>
    <w:basedOn w:val="DefaultParagraphFont"/>
  </w:style>
  <w:style w:type="character" w:customStyle="1" w:styleId="cat-Addressgrp-17rplc-209">
    <w:name w:val="cat-Address grp-17 rplc-209"/>
    <w:basedOn w:val="DefaultParagraphFont"/>
  </w:style>
  <w:style w:type="character" w:customStyle="1" w:styleId="cat-FIOgrp-39rplc-210">
    <w:name w:val="cat-FIO grp-39 rplc-210"/>
    <w:basedOn w:val="DefaultParagraphFont"/>
  </w:style>
  <w:style w:type="character" w:customStyle="1" w:styleId="cat-FIOgrp-39rplc-211">
    <w:name w:val="cat-FIO grp-39 rplc-211"/>
    <w:basedOn w:val="DefaultParagraphFont"/>
  </w:style>
  <w:style w:type="character" w:customStyle="1" w:styleId="cat-Dategrp-22rplc-212">
    <w:name w:val="cat-Date grp-22 rplc-212"/>
    <w:basedOn w:val="DefaultParagraphFont"/>
  </w:style>
  <w:style w:type="character" w:customStyle="1" w:styleId="cat-Dategrp-23rplc-213">
    <w:name w:val="cat-Date grp-23 rplc-213"/>
    <w:basedOn w:val="DefaultParagraphFont"/>
  </w:style>
  <w:style w:type="character" w:customStyle="1" w:styleId="cat-Dategrp-28rplc-214">
    <w:name w:val="cat-Date grp-28 rplc-214"/>
    <w:basedOn w:val="DefaultParagraphFont"/>
  </w:style>
  <w:style w:type="character" w:customStyle="1" w:styleId="cat-Dategrp-30rplc-215">
    <w:name w:val="cat-Date grp-30 rplc-215"/>
    <w:basedOn w:val="DefaultParagraphFont"/>
  </w:style>
  <w:style w:type="character" w:customStyle="1" w:styleId="cat-FIOgrp-37rplc-216">
    <w:name w:val="cat-FIO grp-37 rplc-216"/>
    <w:basedOn w:val="DefaultParagraphFont"/>
  </w:style>
  <w:style w:type="character" w:customStyle="1" w:styleId="cat-Dategrp-32rplc-217">
    <w:name w:val="cat-Date grp-32 rplc-217"/>
    <w:basedOn w:val="DefaultParagraphFont"/>
  </w:style>
  <w:style w:type="character" w:customStyle="1" w:styleId="cat-FIOgrp-37rplc-218">
    <w:name w:val="cat-FIO grp-37 rplc-218"/>
    <w:basedOn w:val="DefaultParagraphFont"/>
  </w:style>
  <w:style w:type="character" w:customStyle="1" w:styleId="cat-Dategrp-33rplc-219">
    <w:name w:val="cat-Date grp-33 rplc-219"/>
    <w:basedOn w:val="DefaultParagraphFont"/>
  </w:style>
  <w:style w:type="character" w:customStyle="1" w:styleId="cat-FIOgrp-37rplc-220">
    <w:name w:val="cat-FIO grp-37 rplc-220"/>
    <w:basedOn w:val="DefaultParagraphFont"/>
  </w:style>
  <w:style w:type="character" w:customStyle="1" w:styleId="cat-FIOgrp-37rplc-221">
    <w:name w:val="cat-FIO grp-37 rplc-221"/>
    <w:basedOn w:val="DefaultParagraphFont"/>
  </w:style>
  <w:style w:type="character" w:customStyle="1" w:styleId="cat-PassportDatagrp-66rplc-222">
    <w:name w:val="cat-PassportData grp-66 rplc-222"/>
    <w:basedOn w:val="DefaultParagraphFont"/>
  </w:style>
  <w:style w:type="character" w:customStyle="1" w:styleId="cat-PassportDatagrp-67rplc-223">
    <w:name w:val="cat-PassportData grp-67 rplc-223"/>
    <w:basedOn w:val="DefaultParagraphFont"/>
  </w:style>
  <w:style w:type="character" w:customStyle="1" w:styleId="cat-PassportDatagrp-63rplc-224">
    <w:name w:val="cat-PassportData grp-63 rplc-224"/>
    <w:basedOn w:val="DefaultParagraphFont"/>
  </w:style>
  <w:style w:type="character" w:customStyle="1" w:styleId="cat-PassportDatagrp-64rplc-225">
    <w:name w:val="cat-PassportData grp-64 rplc-225"/>
    <w:basedOn w:val="DefaultParagraphFont"/>
  </w:style>
  <w:style w:type="character" w:customStyle="1" w:styleId="cat-FIOgrp-55rplc-226">
    <w:name w:val="cat-FIO grp-55 rplc-226"/>
    <w:basedOn w:val="DefaultParagraphFont"/>
  </w:style>
  <w:style w:type="character" w:customStyle="1" w:styleId="cat-FIOgrp-54rplc-227">
    <w:name w:val="cat-FIO grp-54 rplc-227"/>
    <w:basedOn w:val="DefaultParagraphFont"/>
  </w:style>
  <w:style w:type="character" w:customStyle="1" w:styleId="cat-PassportDatagrp-65rplc-228">
    <w:name w:val="cat-PassportData grp-65 rplc-228"/>
    <w:basedOn w:val="DefaultParagraphFont"/>
  </w:style>
  <w:style w:type="character" w:customStyle="1" w:styleId="cat-FIOgrp-42rplc-229">
    <w:name w:val="cat-FIO grp-42 rplc-229"/>
    <w:basedOn w:val="DefaultParagraphFont"/>
  </w:style>
  <w:style w:type="character" w:customStyle="1" w:styleId="cat-PassportDatagrp-61rplc-230">
    <w:name w:val="cat-PassportData grp-61 rplc-230"/>
    <w:basedOn w:val="DefaultParagraphFont"/>
  </w:style>
  <w:style w:type="character" w:customStyle="1" w:styleId="cat-PassportDatagrp-60rplc-231">
    <w:name w:val="cat-PassportData grp-60 rplc-231"/>
    <w:basedOn w:val="DefaultParagraphFont"/>
  </w:style>
  <w:style w:type="character" w:customStyle="1" w:styleId="cat-PassportDatagrp-62rplc-232">
    <w:name w:val="cat-PassportData grp-62 rplc-232"/>
    <w:basedOn w:val="DefaultParagraphFont"/>
  </w:style>
  <w:style w:type="character" w:customStyle="1" w:styleId="cat-FIOgrp-46rplc-233">
    <w:name w:val="cat-FIO grp-46 rplc-233"/>
    <w:basedOn w:val="DefaultParagraphFont"/>
  </w:style>
  <w:style w:type="character" w:customStyle="1" w:styleId="cat-PassportDatagrp-68rplc-234">
    <w:name w:val="cat-PassportData grp-68 rplc-234"/>
    <w:basedOn w:val="DefaultParagraphFont"/>
  </w:style>
  <w:style w:type="character" w:customStyle="1" w:styleId="cat-Addressgrp-0rplc-235">
    <w:name w:val="cat-Address grp-0 rplc-235"/>
    <w:basedOn w:val="DefaultParagraphFont"/>
  </w:style>
  <w:style w:type="character" w:customStyle="1" w:styleId="cat-Dategrp-22rplc-236">
    <w:name w:val="cat-Date grp-22 rplc-236"/>
    <w:basedOn w:val="DefaultParagraphFont"/>
  </w:style>
  <w:style w:type="character" w:customStyle="1" w:styleId="cat-Dategrp-23rplc-237">
    <w:name w:val="cat-Date grp-23 rplc-237"/>
    <w:basedOn w:val="DefaultParagraphFont"/>
  </w:style>
  <w:style w:type="character" w:customStyle="1" w:styleId="cat-SumInWordsgrp-58rplc-238">
    <w:name w:val="cat-SumInWords grp-58 rplc-238"/>
    <w:basedOn w:val="DefaultParagraphFont"/>
  </w:style>
  <w:style w:type="character" w:customStyle="1" w:styleId="cat-Dategrp-28rplc-239">
    <w:name w:val="cat-Date grp-28 rplc-239"/>
    <w:basedOn w:val="DefaultParagraphFont"/>
  </w:style>
  <w:style w:type="character" w:customStyle="1" w:styleId="cat-SumInWordsgrp-58rplc-240">
    <w:name w:val="cat-SumInWords grp-58 rplc-240"/>
    <w:basedOn w:val="DefaultParagraphFont"/>
  </w:style>
  <w:style w:type="character" w:customStyle="1" w:styleId="cat-Dategrp-30rplc-241">
    <w:name w:val="cat-Date grp-30 rplc-241"/>
    <w:basedOn w:val="DefaultParagraphFont"/>
  </w:style>
  <w:style w:type="character" w:customStyle="1" w:styleId="cat-SumInWordsgrp-58rplc-242">
    <w:name w:val="cat-SumInWords grp-58 rplc-242"/>
    <w:basedOn w:val="DefaultParagraphFont"/>
  </w:style>
  <w:style w:type="character" w:customStyle="1" w:styleId="cat-SumInWordsgrp-58rplc-243">
    <w:name w:val="cat-SumInWords grp-58 rplc-243"/>
    <w:basedOn w:val="DefaultParagraphFont"/>
  </w:style>
  <w:style w:type="character" w:customStyle="1" w:styleId="cat-FIOgrp-37rplc-244">
    <w:name w:val="cat-FIO grp-37 rplc-244"/>
    <w:basedOn w:val="DefaultParagraphFont"/>
  </w:style>
  <w:style w:type="character" w:customStyle="1" w:styleId="cat-PassportDatagrp-66rplc-245">
    <w:name w:val="cat-PassportData grp-66 rplc-245"/>
    <w:basedOn w:val="DefaultParagraphFont"/>
  </w:style>
  <w:style w:type="character" w:customStyle="1" w:styleId="cat-PassportDatagrp-67rplc-246">
    <w:name w:val="cat-PassportData grp-67 rplc-246"/>
    <w:basedOn w:val="DefaultParagraphFont"/>
  </w:style>
  <w:style w:type="character" w:customStyle="1" w:styleId="cat-PassportDatagrp-63rplc-247">
    <w:name w:val="cat-PassportData grp-63 rplc-247"/>
    <w:basedOn w:val="DefaultParagraphFont"/>
  </w:style>
  <w:style w:type="character" w:customStyle="1" w:styleId="cat-PassportDatagrp-64rplc-248">
    <w:name w:val="cat-PassportData grp-64 rplc-248"/>
    <w:basedOn w:val="DefaultParagraphFont"/>
  </w:style>
  <w:style w:type="character" w:customStyle="1" w:styleId="cat-FIOgrp-55rplc-249">
    <w:name w:val="cat-FIO grp-55 rplc-249"/>
    <w:basedOn w:val="DefaultParagraphFont"/>
  </w:style>
  <w:style w:type="character" w:customStyle="1" w:styleId="cat-FIOgrp-54rplc-250">
    <w:name w:val="cat-FIO grp-54 rplc-250"/>
    <w:basedOn w:val="DefaultParagraphFont"/>
  </w:style>
  <w:style w:type="character" w:customStyle="1" w:styleId="cat-PassportDatagrp-65rplc-251">
    <w:name w:val="cat-PassportData grp-65 rplc-251"/>
    <w:basedOn w:val="DefaultParagraphFont"/>
  </w:style>
  <w:style w:type="character" w:customStyle="1" w:styleId="cat-FIOgrp-42rplc-252">
    <w:name w:val="cat-FIO grp-42 rplc-252"/>
    <w:basedOn w:val="DefaultParagraphFont"/>
  </w:style>
  <w:style w:type="character" w:customStyle="1" w:styleId="cat-PassportDatagrp-61rplc-253">
    <w:name w:val="cat-PassportData grp-61 rplc-253"/>
    <w:basedOn w:val="DefaultParagraphFont"/>
  </w:style>
  <w:style w:type="character" w:customStyle="1" w:styleId="cat-PassportDatagrp-60rplc-254">
    <w:name w:val="cat-PassportData grp-60 rplc-254"/>
    <w:basedOn w:val="DefaultParagraphFont"/>
  </w:style>
  <w:style w:type="character" w:customStyle="1" w:styleId="cat-PassportDatagrp-62rplc-255">
    <w:name w:val="cat-PassportData grp-62 rplc-255"/>
    <w:basedOn w:val="DefaultParagraphFont"/>
  </w:style>
  <w:style w:type="character" w:customStyle="1" w:styleId="cat-FIOgrp-46rplc-256">
    <w:name w:val="cat-FIO grp-46 rplc-256"/>
    <w:basedOn w:val="DefaultParagraphFont"/>
  </w:style>
  <w:style w:type="character" w:customStyle="1" w:styleId="cat-PassportDatagrp-68rplc-257">
    <w:name w:val="cat-PassportData grp-68 rplc-257"/>
    <w:basedOn w:val="DefaultParagraphFont"/>
  </w:style>
  <w:style w:type="character" w:customStyle="1" w:styleId="cat-Addressgrp-0rplc-258">
    <w:name w:val="cat-Address grp-0 rplc-258"/>
    <w:basedOn w:val="DefaultParagraphFont"/>
  </w:style>
  <w:style w:type="character" w:customStyle="1" w:styleId="cat-PhoneNumbergrp-75rplc-259">
    <w:name w:val="cat-PhoneNumber grp-75 rplc-259"/>
    <w:basedOn w:val="DefaultParagraphFont"/>
  </w:style>
  <w:style w:type="character" w:customStyle="1" w:styleId="cat-PhoneNumbergrp-76rplc-260">
    <w:name w:val="cat-PhoneNumber grp-76 rplc-260"/>
    <w:basedOn w:val="DefaultParagraphFont"/>
  </w:style>
  <w:style w:type="character" w:customStyle="1" w:styleId="cat-OrganizationNamegrp-71rplc-261">
    <w:name w:val="cat-OrganizationName grp-71 rplc-261"/>
    <w:basedOn w:val="DefaultParagraphFont"/>
  </w:style>
  <w:style w:type="character" w:customStyle="1" w:styleId="cat-Addressgrp-15rplc-262">
    <w:name w:val="cat-Address grp-15 rplc-262"/>
    <w:basedOn w:val="DefaultParagraphFont"/>
  </w:style>
  <w:style w:type="character" w:customStyle="1" w:styleId="cat-Addressgrp-14rplc-263">
    <w:name w:val="cat-Address grp-14 rplc-263"/>
    <w:basedOn w:val="DefaultParagraphFont"/>
  </w:style>
  <w:style w:type="character" w:customStyle="1" w:styleId="cat-PhoneNumbergrp-77rplc-264">
    <w:name w:val="cat-PhoneNumber grp-77 rplc-264"/>
    <w:basedOn w:val="DefaultParagraphFont"/>
  </w:style>
  <w:style w:type="character" w:customStyle="1" w:styleId="cat-PhoneNumbergrp-78rplc-265">
    <w:name w:val="cat-PhoneNumber grp-78 rplc-265"/>
    <w:basedOn w:val="DefaultParagraphFont"/>
  </w:style>
  <w:style w:type="character" w:customStyle="1" w:styleId="cat-PhoneNumbergrp-79rplc-266">
    <w:name w:val="cat-PhoneNumber grp-79 rplc-266"/>
    <w:basedOn w:val="DefaultParagraphFont"/>
  </w:style>
  <w:style w:type="character" w:customStyle="1" w:styleId="cat-FIOgrp-56rplc-267">
    <w:name w:val="cat-FIO grp-56 rplc-267"/>
    <w:basedOn w:val="DefaultParagraphFont"/>
  </w:style>
  <w:style w:type="character" w:customStyle="1" w:styleId="cat-FIOgrp-56rplc-268">
    <w:name w:val="cat-FIO grp-56 rplc-268"/>
    <w:basedOn w:val="DefaultParagraphFont"/>
  </w:style>
  <w:style w:type="character" w:customStyle="1" w:styleId="cat-Dategrp-18rplc-269">
    <w:name w:val="cat-Date grp-18 rplc-269"/>
    <w:basedOn w:val="DefaultParagraphFont"/>
  </w:style>
  <w:style w:type="character" w:customStyle="1" w:styleId="cat-FIOgrp-57rplc-270">
    <w:name w:val="cat-FIO grp-57 rplc-27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